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214" w:rsidRDefault="00166214" w:rsidP="00B30FBB">
      <w:pPr>
        <w:pStyle w:val="a4"/>
        <w:rPr>
          <w:rFonts w:ascii="Times New Roman" w:hAnsi="Times New Roman" w:cs="Times New Roman"/>
          <w:b/>
          <w:sz w:val="24"/>
          <w:szCs w:val="24"/>
        </w:rPr>
      </w:pPr>
    </w:p>
    <w:p w:rsidR="006A3D6B" w:rsidRDefault="006A3D6B" w:rsidP="006A3D6B">
      <w:pPr>
        <w:pStyle w:val="a4"/>
        <w:jc w:val="center"/>
        <w:rPr>
          <w:rFonts w:ascii="Times New Roman" w:hAnsi="Times New Roman" w:cs="Times New Roman"/>
          <w:b/>
          <w:sz w:val="24"/>
          <w:szCs w:val="24"/>
        </w:rPr>
      </w:pPr>
      <w:r w:rsidRPr="006A3D6B">
        <w:rPr>
          <w:rFonts w:ascii="Times New Roman" w:hAnsi="Times New Roman" w:cs="Times New Roman"/>
          <w:b/>
          <w:sz w:val="24"/>
          <w:szCs w:val="24"/>
        </w:rPr>
        <w:t xml:space="preserve">ПЛАНИРУЕМЫЕ РЕЗУЛЬТАТЫ </w:t>
      </w:r>
    </w:p>
    <w:p w:rsidR="00440E4D" w:rsidRDefault="006A3D6B" w:rsidP="006A3D6B">
      <w:pPr>
        <w:pStyle w:val="a4"/>
        <w:jc w:val="center"/>
        <w:rPr>
          <w:rFonts w:ascii="Times New Roman" w:hAnsi="Times New Roman" w:cs="Times New Roman"/>
          <w:b/>
          <w:sz w:val="24"/>
          <w:szCs w:val="24"/>
        </w:rPr>
      </w:pPr>
      <w:r w:rsidRPr="006A3D6B">
        <w:rPr>
          <w:rFonts w:ascii="Times New Roman" w:hAnsi="Times New Roman" w:cs="Times New Roman"/>
          <w:b/>
          <w:sz w:val="24"/>
          <w:szCs w:val="24"/>
        </w:rPr>
        <w:t xml:space="preserve">ИЗУЧЕНИЯ КУРСА ВНЕУРОЧНОЙ ДЕЯТЕЛЬНОСТИ </w:t>
      </w:r>
    </w:p>
    <w:p w:rsidR="003C092F" w:rsidRDefault="006A3D6B" w:rsidP="006A3D6B">
      <w:pPr>
        <w:pStyle w:val="a4"/>
        <w:jc w:val="center"/>
        <w:rPr>
          <w:rFonts w:ascii="Times New Roman" w:hAnsi="Times New Roman" w:cs="Times New Roman"/>
          <w:b/>
          <w:sz w:val="24"/>
          <w:szCs w:val="24"/>
        </w:rPr>
      </w:pPr>
      <w:r w:rsidRPr="006A3D6B">
        <w:rPr>
          <w:rFonts w:ascii="Times New Roman" w:hAnsi="Times New Roman" w:cs="Times New Roman"/>
          <w:b/>
          <w:sz w:val="24"/>
          <w:szCs w:val="24"/>
        </w:rPr>
        <w:t>«</w:t>
      </w:r>
      <w:r w:rsidR="008269C5">
        <w:rPr>
          <w:rFonts w:ascii="Times New Roman" w:hAnsi="Times New Roman" w:cs="Times New Roman"/>
          <w:b/>
          <w:sz w:val="24"/>
          <w:szCs w:val="24"/>
        </w:rPr>
        <w:t xml:space="preserve"> ЗВОНКИЕ ГОЛОСА</w:t>
      </w:r>
      <w:r w:rsidRPr="006A3D6B">
        <w:rPr>
          <w:rFonts w:ascii="Times New Roman" w:hAnsi="Times New Roman" w:cs="Times New Roman"/>
          <w:b/>
          <w:sz w:val="24"/>
          <w:szCs w:val="24"/>
        </w:rPr>
        <w:t>»</w:t>
      </w:r>
    </w:p>
    <w:p w:rsidR="006A3D6B" w:rsidRPr="006A3D6B" w:rsidRDefault="006A3D6B" w:rsidP="006A3D6B">
      <w:pPr>
        <w:pStyle w:val="a4"/>
        <w:jc w:val="center"/>
        <w:rPr>
          <w:rFonts w:ascii="Times New Roman" w:hAnsi="Times New Roman" w:cs="Times New Roman"/>
          <w:b/>
          <w:sz w:val="24"/>
          <w:szCs w:val="24"/>
        </w:rPr>
      </w:pPr>
    </w:p>
    <w:p w:rsidR="006A3D6B" w:rsidRPr="003C092F" w:rsidRDefault="006A3D6B" w:rsidP="006A3D6B">
      <w:pPr>
        <w:pStyle w:val="a3"/>
        <w:ind w:firstLine="567"/>
        <w:jc w:val="center"/>
        <w:rPr>
          <w:rFonts w:ascii="Times New Roman" w:hAnsi="Times New Roman" w:cs="Times New Roman"/>
          <w:b/>
        </w:rPr>
      </w:pPr>
      <w:r>
        <w:rPr>
          <w:rFonts w:ascii="Times New Roman" w:hAnsi="Times New Roman" w:cs="Times New Roman"/>
          <w:b/>
        </w:rPr>
        <w:t>Личностные</w:t>
      </w:r>
      <w:r w:rsidR="003C092F" w:rsidRPr="003C092F">
        <w:rPr>
          <w:rFonts w:ascii="Times New Roman" w:hAnsi="Times New Roman" w:cs="Times New Roman"/>
          <w:b/>
        </w:rPr>
        <w:t xml:space="preserve"> результаты </w:t>
      </w:r>
    </w:p>
    <w:p w:rsidR="007346D6" w:rsidRPr="007346D6" w:rsidRDefault="007346D6" w:rsidP="007346D6">
      <w:pPr>
        <w:pStyle w:val="a3"/>
        <w:ind w:firstLine="567"/>
        <w:jc w:val="both"/>
        <w:rPr>
          <w:rFonts w:ascii="Times New Roman" w:hAnsi="Times New Roman" w:cs="Times New Roman"/>
        </w:rPr>
      </w:pPr>
      <w:r>
        <w:rPr>
          <w:rFonts w:ascii="Times New Roman" w:hAnsi="Times New Roman" w:cs="Times New Roman"/>
        </w:rPr>
        <w:t>-ф</w:t>
      </w:r>
      <w:r w:rsidRPr="007346D6">
        <w:rPr>
          <w:rFonts w:ascii="Times New Roman" w:hAnsi="Times New Roman" w:cs="Times New Roman"/>
        </w:rPr>
        <w:t xml:space="preserve">ормирование способности к самооценке на основе критериев успешности творческой деятельности; </w:t>
      </w:r>
    </w:p>
    <w:p w:rsidR="007346D6" w:rsidRPr="007346D6" w:rsidRDefault="007346D6" w:rsidP="007346D6">
      <w:pPr>
        <w:pStyle w:val="a3"/>
        <w:ind w:firstLine="567"/>
        <w:jc w:val="both"/>
        <w:rPr>
          <w:rFonts w:ascii="Times New Roman" w:hAnsi="Times New Roman" w:cs="Times New Roman"/>
        </w:rPr>
      </w:pPr>
      <w:r>
        <w:rPr>
          <w:rFonts w:ascii="Times New Roman" w:hAnsi="Times New Roman" w:cs="Times New Roman"/>
        </w:rPr>
        <w:t>-</w:t>
      </w:r>
      <w:r w:rsidRPr="007346D6">
        <w:rPr>
          <w:rFonts w:ascii="Times New Roman" w:hAnsi="Times New Roman" w:cs="Times New Roman"/>
        </w:rPr>
        <w:t>формирование основ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w:t>
      </w:r>
    </w:p>
    <w:p w:rsidR="007346D6" w:rsidRPr="007346D6" w:rsidRDefault="007346D6" w:rsidP="007346D6">
      <w:pPr>
        <w:pStyle w:val="a3"/>
        <w:ind w:firstLine="567"/>
        <w:jc w:val="both"/>
        <w:rPr>
          <w:rFonts w:ascii="Times New Roman" w:hAnsi="Times New Roman" w:cs="Times New Roman"/>
        </w:rPr>
      </w:pPr>
      <w:r>
        <w:rPr>
          <w:rFonts w:ascii="Times New Roman" w:hAnsi="Times New Roman" w:cs="Times New Roman"/>
        </w:rPr>
        <w:t xml:space="preserve"> -</w:t>
      </w:r>
      <w:r w:rsidRPr="007346D6">
        <w:rPr>
          <w:rFonts w:ascii="Times New Roman" w:hAnsi="Times New Roman" w:cs="Times New Roman"/>
        </w:rPr>
        <w:t xml:space="preserve"> формирование эмоциональное отношение к искусству; </w:t>
      </w:r>
    </w:p>
    <w:p w:rsidR="007346D6" w:rsidRDefault="007346D6" w:rsidP="007346D6">
      <w:pPr>
        <w:pStyle w:val="a3"/>
        <w:ind w:firstLine="567"/>
        <w:jc w:val="both"/>
        <w:rPr>
          <w:rFonts w:ascii="Times New Roman" w:hAnsi="Times New Roman" w:cs="Times New Roman"/>
        </w:rPr>
      </w:pPr>
      <w:r>
        <w:rPr>
          <w:rFonts w:ascii="Times New Roman" w:hAnsi="Times New Roman" w:cs="Times New Roman"/>
        </w:rPr>
        <w:t xml:space="preserve"> -</w:t>
      </w:r>
      <w:r w:rsidRPr="007346D6">
        <w:rPr>
          <w:rFonts w:ascii="Times New Roman" w:hAnsi="Times New Roman" w:cs="Times New Roman"/>
        </w:rPr>
        <w:t xml:space="preserve"> формирование духовно-нравственных оснований;</w:t>
      </w:r>
    </w:p>
    <w:p w:rsidR="003C092F" w:rsidRPr="003C092F" w:rsidRDefault="007346D6" w:rsidP="007346D6">
      <w:pPr>
        <w:pStyle w:val="a3"/>
        <w:ind w:firstLine="567"/>
        <w:jc w:val="both"/>
        <w:rPr>
          <w:rFonts w:ascii="Times New Roman" w:hAnsi="Times New Roman" w:cs="Times New Roman"/>
        </w:rPr>
      </w:pPr>
      <w:r>
        <w:rPr>
          <w:rFonts w:ascii="Times New Roman" w:hAnsi="Times New Roman" w:cs="Times New Roman"/>
        </w:rPr>
        <w:t xml:space="preserve"> -</w:t>
      </w:r>
      <w:r w:rsidRPr="007346D6">
        <w:rPr>
          <w:rFonts w:ascii="Times New Roman" w:hAnsi="Times New Roman" w:cs="Times New Roman"/>
        </w:rPr>
        <w:t xml:space="preserve"> реализация творческого потенциала в процессе коллективного (индивидуального) музицирования;  </w:t>
      </w:r>
    </w:p>
    <w:p w:rsidR="003C092F" w:rsidRPr="003C092F" w:rsidRDefault="003C092F" w:rsidP="006A3D6B">
      <w:pPr>
        <w:pStyle w:val="a3"/>
        <w:ind w:firstLine="567"/>
        <w:jc w:val="center"/>
        <w:rPr>
          <w:rFonts w:ascii="Times New Roman" w:hAnsi="Times New Roman" w:cs="Times New Roman"/>
          <w:b/>
        </w:rPr>
      </w:pPr>
      <w:r w:rsidRPr="003C092F">
        <w:rPr>
          <w:rFonts w:ascii="Times New Roman" w:hAnsi="Times New Roman" w:cs="Times New Roman"/>
          <w:b/>
        </w:rPr>
        <w:t>Метапредметные</w:t>
      </w:r>
      <w:r w:rsidR="006A3D6B">
        <w:rPr>
          <w:rFonts w:ascii="Times New Roman" w:hAnsi="Times New Roman" w:cs="Times New Roman"/>
          <w:b/>
        </w:rPr>
        <w:t xml:space="preserve"> результаты</w:t>
      </w:r>
    </w:p>
    <w:p w:rsidR="003C092F" w:rsidRPr="003C092F" w:rsidRDefault="003C092F" w:rsidP="006A3D6B">
      <w:pPr>
        <w:pStyle w:val="a3"/>
        <w:ind w:firstLine="567"/>
        <w:jc w:val="both"/>
        <w:rPr>
          <w:rFonts w:ascii="Times New Roman" w:hAnsi="Times New Roman" w:cs="Times New Roman"/>
          <w:b/>
        </w:rPr>
      </w:pPr>
      <w:r w:rsidRPr="003C092F">
        <w:rPr>
          <w:rFonts w:ascii="Times New Roman" w:hAnsi="Times New Roman" w:cs="Times New Roman"/>
          <w:b/>
        </w:rPr>
        <w:t xml:space="preserve">1) регулятивные </w:t>
      </w:r>
      <w:r w:rsidR="006A3D6B">
        <w:rPr>
          <w:rFonts w:ascii="Times New Roman" w:hAnsi="Times New Roman" w:cs="Times New Roman"/>
          <w:b/>
        </w:rPr>
        <w:t>УУД:</w:t>
      </w:r>
    </w:p>
    <w:p w:rsidR="00573016" w:rsidRPr="00573016" w:rsidRDefault="00573016" w:rsidP="00573016">
      <w:pPr>
        <w:tabs>
          <w:tab w:val="left" w:pos="929"/>
          <w:tab w:val="left" w:pos="930"/>
        </w:tabs>
        <w:adjustRightInd/>
        <w:spacing w:before="2" w:line="293" w:lineRule="exact"/>
        <w:ind w:left="-486"/>
        <w:rPr>
          <w:rFonts w:ascii="Symbol" w:hAnsi="Symbol" w:cs="Times New Roman"/>
          <w:szCs w:val="22"/>
          <w:lang w:eastAsia="en-US"/>
        </w:rPr>
      </w:pPr>
      <w:r>
        <w:rPr>
          <w:rFonts w:ascii="Times New Roman" w:hAnsi="Times New Roman" w:cs="Times New Roman"/>
        </w:rPr>
        <w:t xml:space="preserve">                    -</w:t>
      </w:r>
      <w:r w:rsidRPr="00573016">
        <w:rPr>
          <w:rFonts w:ascii="Times New Roman" w:hAnsi="Times New Roman" w:cs="Times New Roman"/>
          <w:szCs w:val="22"/>
          <w:lang w:eastAsia="en-US"/>
        </w:rPr>
        <w:t>планировать свои действия с творческой задачей и условиями еёреализации;</w:t>
      </w:r>
    </w:p>
    <w:p w:rsidR="00573016" w:rsidRPr="00573016" w:rsidRDefault="00573016" w:rsidP="00573016">
      <w:pPr>
        <w:tabs>
          <w:tab w:val="left" w:pos="929"/>
          <w:tab w:val="left" w:pos="930"/>
        </w:tabs>
        <w:adjustRightInd/>
        <w:spacing w:line="293" w:lineRule="exact"/>
        <w:ind w:left="-486"/>
        <w:rPr>
          <w:rFonts w:ascii="Symbol" w:hAnsi="Symbol" w:cs="Times New Roman"/>
          <w:szCs w:val="22"/>
          <w:lang w:eastAsia="en-US"/>
        </w:rPr>
      </w:pPr>
      <w:r>
        <w:rPr>
          <w:rFonts w:ascii="Times New Roman" w:hAnsi="Times New Roman" w:cs="Times New Roman"/>
          <w:szCs w:val="22"/>
          <w:lang w:eastAsia="en-US"/>
        </w:rPr>
        <w:t xml:space="preserve">                    -</w:t>
      </w:r>
      <w:r w:rsidRPr="00573016">
        <w:rPr>
          <w:rFonts w:ascii="Times New Roman" w:hAnsi="Times New Roman" w:cs="Times New Roman"/>
          <w:szCs w:val="22"/>
          <w:lang w:eastAsia="en-US"/>
        </w:rPr>
        <w:t>самостоятельно выделять и формулировать познавательные целизанятия;</w:t>
      </w:r>
    </w:p>
    <w:p w:rsidR="00573016" w:rsidRPr="00573016" w:rsidRDefault="00573016" w:rsidP="00573016">
      <w:pPr>
        <w:tabs>
          <w:tab w:val="left" w:pos="929"/>
          <w:tab w:val="left" w:pos="930"/>
        </w:tabs>
        <w:adjustRightInd/>
        <w:spacing w:line="293" w:lineRule="exact"/>
        <w:ind w:left="-486"/>
        <w:rPr>
          <w:rFonts w:ascii="Symbol" w:hAnsi="Symbol" w:cs="Times New Roman"/>
          <w:szCs w:val="22"/>
          <w:lang w:eastAsia="en-US"/>
        </w:rPr>
      </w:pPr>
      <w:r>
        <w:rPr>
          <w:rFonts w:ascii="Times New Roman" w:hAnsi="Times New Roman" w:cs="Times New Roman"/>
          <w:szCs w:val="22"/>
          <w:lang w:eastAsia="en-US"/>
        </w:rPr>
        <w:t xml:space="preserve">                   -</w:t>
      </w:r>
      <w:r w:rsidRPr="00573016">
        <w:rPr>
          <w:rFonts w:ascii="Times New Roman" w:hAnsi="Times New Roman" w:cs="Times New Roman"/>
          <w:szCs w:val="22"/>
          <w:lang w:eastAsia="en-US"/>
        </w:rPr>
        <w:t>выстраивать самостоятельный творческий маршрут общения сискусством.</w:t>
      </w:r>
    </w:p>
    <w:p w:rsidR="003C092F" w:rsidRPr="003C092F" w:rsidRDefault="003C092F" w:rsidP="006A3D6B">
      <w:pPr>
        <w:pStyle w:val="a3"/>
        <w:ind w:firstLine="567"/>
        <w:jc w:val="both"/>
        <w:rPr>
          <w:rFonts w:ascii="Times New Roman" w:hAnsi="Times New Roman" w:cs="Times New Roman"/>
        </w:rPr>
      </w:pPr>
    </w:p>
    <w:p w:rsidR="003C092F" w:rsidRPr="003C092F" w:rsidRDefault="003C092F" w:rsidP="006A3D6B">
      <w:pPr>
        <w:pStyle w:val="a3"/>
        <w:ind w:firstLine="567"/>
        <w:jc w:val="both"/>
        <w:rPr>
          <w:rFonts w:ascii="Times New Roman" w:hAnsi="Times New Roman" w:cs="Times New Roman"/>
          <w:b/>
        </w:rPr>
      </w:pPr>
      <w:r w:rsidRPr="003C092F">
        <w:rPr>
          <w:rFonts w:ascii="Times New Roman" w:hAnsi="Times New Roman" w:cs="Times New Roman"/>
          <w:b/>
        </w:rPr>
        <w:t xml:space="preserve">2) познавательные </w:t>
      </w:r>
      <w:r w:rsidR="006A3D6B">
        <w:rPr>
          <w:rFonts w:ascii="Times New Roman" w:hAnsi="Times New Roman" w:cs="Times New Roman"/>
          <w:b/>
        </w:rPr>
        <w:t>УУД:</w:t>
      </w:r>
    </w:p>
    <w:p w:rsidR="00573016" w:rsidRPr="00573016" w:rsidRDefault="00573016" w:rsidP="00573016">
      <w:pPr>
        <w:pStyle w:val="a3"/>
        <w:ind w:firstLine="567"/>
        <w:jc w:val="both"/>
        <w:rPr>
          <w:rFonts w:ascii="Times New Roman" w:hAnsi="Times New Roman" w:cs="Times New Roman"/>
        </w:rPr>
      </w:pPr>
      <w:r>
        <w:rPr>
          <w:rFonts w:ascii="Times New Roman" w:hAnsi="Times New Roman" w:cs="Times New Roman"/>
        </w:rPr>
        <w:t xml:space="preserve"> -</w:t>
      </w:r>
      <w:r w:rsidRPr="00573016">
        <w:rPr>
          <w:rFonts w:ascii="Times New Roman" w:hAnsi="Times New Roman" w:cs="Times New Roman"/>
        </w:rPr>
        <w:tab/>
        <w:t>использовать знаково-символические средства для решения задач;</w:t>
      </w:r>
    </w:p>
    <w:p w:rsidR="00573016" w:rsidRPr="00573016" w:rsidRDefault="00573016" w:rsidP="00573016">
      <w:pPr>
        <w:pStyle w:val="a3"/>
        <w:ind w:firstLine="567"/>
        <w:jc w:val="both"/>
        <w:rPr>
          <w:rFonts w:ascii="Times New Roman" w:hAnsi="Times New Roman" w:cs="Times New Roman"/>
        </w:rPr>
      </w:pPr>
      <w:r>
        <w:rPr>
          <w:rFonts w:ascii="Times New Roman" w:hAnsi="Times New Roman" w:cs="Times New Roman"/>
        </w:rPr>
        <w:t>-</w:t>
      </w:r>
      <w:r w:rsidRPr="00573016">
        <w:rPr>
          <w:rFonts w:ascii="Times New Roman" w:hAnsi="Times New Roman" w:cs="Times New Roman"/>
        </w:rPr>
        <w:t>осуществлять поиск необходимой информации для выполнения учебных заданий с использованием учебной литературы, энциклопедий, справочников.</w:t>
      </w:r>
    </w:p>
    <w:p w:rsidR="00573016" w:rsidRPr="00573016" w:rsidRDefault="00573016" w:rsidP="00573016">
      <w:pPr>
        <w:pStyle w:val="a3"/>
        <w:ind w:firstLine="567"/>
        <w:jc w:val="both"/>
        <w:rPr>
          <w:rFonts w:ascii="Times New Roman" w:hAnsi="Times New Roman" w:cs="Times New Roman"/>
        </w:rPr>
      </w:pPr>
      <w:r>
        <w:rPr>
          <w:rFonts w:ascii="Times New Roman" w:hAnsi="Times New Roman" w:cs="Times New Roman"/>
        </w:rPr>
        <w:t>-</w:t>
      </w:r>
      <w:r w:rsidRPr="00573016">
        <w:rPr>
          <w:rFonts w:ascii="Times New Roman" w:hAnsi="Times New Roman" w:cs="Times New Roman"/>
        </w:rPr>
        <w:t>выражение образного содержания музыки через пластику и движение;</w:t>
      </w:r>
    </w:p>
    <w:p w:rsidR="00573016" w:rsidRPr="00573016" w:rsidRDefault="00573016" w:rsidP="00573016">
      <w:pPr>
        <w:pStyle w:val="a3"/>
        <w:ind w:firstLine="567"/>
        <w:jc w:val="both"/>
        <w:rPr>
          <w:rFonts w:ascii="Times New Roman" w:hAnsi="Times New Roman" w:cs="Times New Roman"/>
        </w:rPr>
      </w:pPr>
      <w:r>
        <w:rPr>
          <w:rFonts w:ascii="Times New Roman" w:hAnsi="Times New Roman" w:cs="Times New Roman"/>
        </w:rPr>
        <w:t>-</w:t>
      </w:r>
      <w:r w:rsidRPr="00573016">
        <w:rPr>
          <w:rFonts w:ascii="Times New Roman" w:hAnsi="Times New Roman" w:cs="Times New Roman"/>
        </w:rPr>
        <w:t>создание коллективных музыкально-пластических композиций;</w:t>
      </w:r>
    </w:p>
    <w:p w:rsidR="003C092F" w:rsidRPr="003C092F" w:rsidRDefault="00573016" w:rsidP="00573016">
      <w:pPr>
        <w:pStyle w:val="a3"/>
        <w:ind w:firstLine="567"/>
        <w:jc w:val="both"/>
        <w:rPr>
          <w:rFonts w:ascii="Times New Roman" w:hAnsi="Times New Roman" w:cs="Times New Roman"/>
        </w:rPr>
      </w:pPr>
      <w:r>
        <w:rPr>
          <w:rFonts w:ascii="Times New Roman" w:hAnsi="Times New Roman" w:cs="Times New Roman"/>
        </w:rPr>
        <w:t>-</w:t>
      </w:r>
      <w:r w:rsidRPr="00573016">
        <w:rPr>
          <w:rFonts w:ascii="Times New Roman" w:hAnsi="Times New Roman" w:cs="Times New Roman"/>
        </w:rPr>
        <w:t>исполнение вокальных произведений разных жанров.</w:t>
      </w:r>
    </w:p>
    <w:p w:rsidR="00166214" w:rsidRDefault="00166214" w:rsidP="006A3D6B">
      <w:pPr>
        <w:pStyle w:val="a3"/>
        <w:ind w:firstLine="567"/>
        <w:jc w:val="both"/>
        <w:rPr>
          <w:rFonts w:ascii="Times New Roman" w:hAnsi="Times New Roman" w:cs="Times New Roman"/>
          <w:b/>
        </w:rPr>
      </w:pPr>
    </w:p>
    <w:p w:rsidR="003C092F" w:rsidRPr="003C092F" w:rsidRDefault="003C092F" w:rsidP="006A3D6B">
      <w:pPr>
        <w:pStyle w:val="a3"/>
        <w:ind w:firstLine="567"/>
        <w:jc w:val="both"/>
        <w:rPr>
          <w:rFonts w:ascii="Times New Roman" w:hAnsi="Times New Roman" w:cs="Times New Roman"/>
          <w:b/>
        </w:rPr>
      </w:pPr>
      <w:r w:rsidRPr="003C092F">
        <w:rPr>
          <w:rFonts w:ascii="Times New Roman" w:hAnsi="Times New Roman" w:cs="Times New Roman"/>
          <w:b/>
        </w:rPr>
        <w:t xml:space="preserve">3) коммуникативные </w:t>
      </w:r>
      <w:r w:rsidR="006A3D6B">
        <w:rPr>
          <w:rFonts w:ascii="Times New Roman" w:hAnsi="Times New Roman" w:cs="Times New Roman"/>
          <w:b/>
        </w:rPr>
        <w:t>УУД;</w:t>
      </w:r>
    </w:p>
    <w:p w:rsidR="00573016" w:rsidRPr="00573016" w:rsidRDefault="00573016" w:rsidP="00573016">
      <w:pPr>
        <w:pStyle w:val="a3"/>
        <w:ind w:firstLine="567"/>
        <w:jc w:val="both"/>
        <w:rPr>
          <w:rFonts w:ascii="Times New Roman" w:hAnsi="Times New Roman" w:cs="Times New Roman"/>
        </w:rPr>
      </w:pPr>
      <w:r>
        <w:rPr>
          <w:rFonts w:ascii="Times New Roman" w:hAnsi="Times New Roman" w:cs="Times New Roman"/>
        </w:rPr>
        <w:t>-</w:t>
      </w:r>
      <w:r w:rsidRPr="00573016">
        <w:rPr>
          <w:rFonts w:ascii="Times New Roman" w:hAnsi="Times New Roman" w:cs="Times New Roman"/>
          <w:szCs w:val="22"/>
          <w:lang w:eastAsia="en-US"/>
        </w:rPr>
        <w:t>участвовать в жизни микро- и макросоциума (группы, класса,  города, региона идр.);</w:t>
      </w:r>
    </w:p>
    <w:p w:rsidR="00573016" w:rsidRPr="00573016" w:rsidRDefault="00573016" w:rsidP="00573016">
      <w:pPr>
        <w:tabs>
          <w:tab w:val="left" w:pos="929"/>
          <w:tab w:val="left" w:pos="930"/>
        </w:tabs>
        <w:adjustRightInd/>
        <w:spacing w:before="3" w:line="293" w:lineRule="exact"/>
        <w:rPr>
          <w:rFonts w:ascii="Symbol" w:hAnsi="Symbol" w:cs="Times New Roman"/>
          <w:szCs w:val="22"/>
          <w:lang w:eastAsia="en-US"/>
        </w:rPr>
      </w:pPr>
      <w:r>
        <w:rPr>
          <w:rFonts w:ascii="Times New Roman" w:hAnsi="Times New Roman" w:cs="Times New Roman"/>
          <w:szCs w:val="22"/>
          <w:lang w:eastAsia="en-US"/>
        </w:rPr>
        <w:t xml:space="preserve">         -</w:t>
      </w:r>
      <w:r w:rsidRPr="00573016">
        <w:rPr>
          <w:rFonts w:ascii="Times New Roman" w:hAnsi="Times New Roman" w:cs="Times New Roman"/>
          <w:szCs w:val="22"/>
          <w:lang w:eastAsia="en-US"/>
        </w:rPr>
        <w:t>уметь слушать и слышать мнение других людей, излагать свои мысли омузыке;</w:t>
      </w:r>
    </w:p>
    <w:p w:rsidR="00573016" w:rsidRPr="00573016" w:rsidRDefault="00573016" w:rsidP="00573016">
      <w:pPr>
        <w:tabs>
          <w:tab w:val="left" w:pos="929"/>
          <w:tab w:val="left" w:pos="930"/>
          <w:tab w:val="left" w:pos="2359"/>
          <w:tab w:val="left" w:pos="5131"/>
          <w:tab w:val="left" w:pos="5601"/>
          <w:tab w:val="left" w:pos="6772"/>
          <w:tab w:val="left" w:pos="7998"/>
          <w:tab w:val="left" w:pos="8695"/>
        </w:tabs>
        <w:adjustRightInd/>
        <w:spacing w:before="2" w:line="237" w:lineRule="auto"/>
        <w:ind w:left="222" w:right="103"/>
        <w:rPr>
          <w:rFonts w:ascii="Symbol" w:hAnsi="Symbol" w:cs="Times New Roman"/>
          <w:szCs w:val="22"/>
          <w:lang w:eastAsia="en-US"/>
        </w:rPr>
      </w:pPr>
      <w:r>
        <w:rPr>
          <w:rFonts w:ascii="Times New Roman" w:hAnsi="Times New Roman" w:cs="Times New Roman"/>
          <w:szCs w:val="22"/>
          <w:lang w:eastAsia="en-US"/>
        </w:rPr>
        <w:t xml:space="preserve">     -</w:t>
      </w:r>
      <w:r w:rsidRPr="00573016">
        <w:rPr>
          <w:rFonts w:ascii="Times New Roman" w:hAnsi="Times New Roman" w:cs="Times New Roman"/>
          <w:szCs w:val="22"/>
          <w:lang w:eastAsia="en-US"/>
        </w:rPr>
        <w:t>применять</w:t>
      </w:r>
      <w:r w:rsidRPr="00573016">
        <w:rPr>
          <w:rFonts w:ascii="Times New Roman" w:hAnsi="Times New Roman" w:cs="Times New Roman"/>
          <w:szCs w:val="22"/>
          <w:lang w:eastAsia="en-US"/>
        </w:rPr>
        <w:tab/>
        <w:t>знаково-симво</w:t>
      </w:r>
      <w:r>
        <w:rPr>
          <w:rFonts w:ascii="Times New Roman" w:hAnsi="Times New Roman" w:cs="Times New Roman"/>
          <w:szCs w:val="22"/>
          <w:lang w:eastAsia="en-US"/>
        </w:rPr>
        <w:t>лические</w:t>
      </w:r>
      <w:r>
        <w:rPr>
          <w:rFonts w:ascii="Times New Roman" w:hAnsi="Times New Roman" w:cs="Times New Roman"/>
          <w:szCs w:val="22"/>
          <w:lang w:eastAsia="en-US"/>
        </w:rPr>
        <w:tab/>
        <w:t>и</w:t>
      </w:r>
      <w:r>
        <w:rPr>
          <w:rFonts w:ascii="Times New Roman" w:hAnsi="Times New Roman" w:cs="Times New Roman"/>
          <w:szCs w:val="22"/>
          <w:lang w:eastAsia="en-US"/>
        </w:rPr>
        <w:tab/>
        <w:t>речевые</w:t>
      </w:r>
      <w:r>
        <w:rPr>
          <w:rFonts w:ascii="Times New Roman" w:hAnsi="Times New Roman" w:cs="Times New Roman"/>
          <w:szCs w:val="22"/>
          <w:lang w:eastAsia="en-US"/>
        </w:rPr>
        <w:tab/>
        <w:t>средства</w:t>
      </w:r>
      <w:r>
        <w:rPr>
          <w:rFonts w:ascii="Times New Roman" w:hAnsi="Times New Roman" w:cs="Times New Roman"/>
          <w:szCs w:val="22"/>
          <w:lang w:eastAsia="en-US"/>
        </w:rPr>
        <w:tab/>
        <w:t xml:space="preserve">для     </w:t>
      </w:r>
      <w:r w:rsidRPr="00573016">
        <w:rPr>
          <w:rFonts w:ascii="Times New Roman" w:hAnsi="Times New Roman" w:cs="Times New Roman"/>
          <w:spacing w:val="-4"/>
          <w:szCs w:val="22"/>
          <w:lang w:eastAsia="en-US"/>
        </w:rPr>
        <w:t xml:space="preserve">решения </w:t>
      </w:r>
      <w:r w:rsidRPr="00573016">
        <w:rPr>
          <w:rFonts w:ascii="Times New Roman" w:hAnsi="Times New Roman" w:cs="Times New Roman"/>
          <w:szCs w:val="22"/>
          <w:lang w:eastAsia="en-US"/>
        </w:rPr>
        <w:t>коммуникативныхзадач;</w:t>
      </w:r>
    </w:p>
    <w:p w:rsidR="003C092F" w:rsidRDefault="003C092F" w:rsidP="006A3D6B">
      <w:pPr>
        <w:pStyle w:val="a3"/>
        <w:ind w:firstLine="567"/>
        <w:jc w:val="both"/>
        <w:rPr>
          <w:rFonts w:ascii="Times New Roman" w:hAnsi="Times New Roman" w:cs="Times New Roman"/>
          <w:b/>
        </w:rPr>
      </w:pPr>
    </w:p>
    <w:p w:rsidR="0021607B" w:rsidRPr="003C092F" w:rsidRDefault="0021607B" w:rsidP="006A3D6B">
      <w:pPr>
        <w:pStyle w:val="a3"/>
        <w:ind w:firstLine="567"/>
        <w:jc w:val="both"/>
        <w:rPr>
          <w:rFonts w:ascii="Times New Roman" w:hAnsi="Times New Roman" w:cs="Times New Roman"/>
          <w:b/>
        </w:rPr>
      </w:pPr>
    </w:p>
    <w:p w:rsidR="00573016" w:rsidRPr="008269C5" w:rsidRDefault="003C092F" w:rsidP="008269C5">
      <w:pPr>
        <w:pStyle w:val="a3"/>
        <w:ind w:firstLine="567"/>
        <w:jc w:val="both"/>
        <w:rPr>
          <w:rFonts w:ascii="Times New Roman" w:hAnsi="Times New Roman" w:cs="Times New Roman"/>
          <w:b/>
        </w:rPr>
      </w:pPr>
      <w:r w:rsidRPr="003C092F">
        <w:rPr>
          <w:rFonts w:ascii="Times New Roman" w:hAnsi="Times New Roman" w:cs="Times New Roman"/>
          <w:b/>
        </w:rPr>
        <w:t>По завершении курса обучающийся</w:t>
      </w:r>
    </w:p>
    <w:p w:rsidR="00573016" w:rsidRPr="00573016" w:rsidRDefault="00573016" w:rsidP="00573016">
      <w:pPr>
        <w:adjustRightInd/>
        <w:spacing w:before="1"/>
        <w:ind w:left="222" w:right="108" w:firstLine="566"/>
        <w:jc w:val="both"/>
        <w:rPr>
          <w:rFonts w:ascii="Times New Roman" w:hAnsi="Times New Roman" w:cs="Times New Roman"/>
          <w:lang w:eastAsia="en-US"/>
        </w:rPr>
      </w:pPr>
      <w:r w:rsidRPr="00573016">
        <w:rPr>
          <w:rFonts w:ascii="Times New Roman" w:hAnsi="Times New Roman" w:cs="Times New Roman"/>
          <w:lang w:eastAsia="en-US"/>
        </w:rPr>
        <w:t>Планируется, что к концу учебного года обучающиеся покажут себя как слаженный коллектив, владеющий элементарными вокально-хоровыми навыками: пение в унисон; певческий диапазон в пределах 1,5 октавы; передача простого ритмического рисунка; чёткая дикция; свободное владение дыханием; способность передать характер произведения; владение динамикой</w:t>
      </w:r>
      <w:r w:rsidR="008269C5">
        <w:rPr>
          <w:rFonts w:ascii="Times New Roman" w:hAnsi="Times New Roman" w:cs="Times New Roman"/>
          <w:lang w:eastAsia="en-US"/>
        </w:rPr>
        <w:t xml:space="preserve"> p-mf; репертуар5- 6</w:t>
      </w:r>
      <w:r w:rsidRPr="00573016">
        <w:rPr>
          <w:rFonts w:ascii="Times New Roman" w:hAnsi="Times New Roman" w:cs="Times New Roman"/>
          <w:lang w:eastAsia="en-US"/>
        </w:rPr>
        <w:t xml:space="preserve"> песен; смогут определять на слух: музыку разного эмоционального содержания; музыкальные жанры (песня, танец, марш); одно-, двух-, трёхчастные произведения, куплетную форму; средства музыкальной выразительности: темп, динамику, мелодию, ритм; музыкальные инструменты: фортепиано, скрипку, флейту, балалайку, баян; знать и понимать термины: солист, оркестр, сольное пение, дуэт, хор.</w:t>
      </w:r>
    </w:p>
    <w:p w:rsidR="00573016" w:rsidRPr="008269C5" w:rsidRDefault="00573016" w:rsidP="008269C5">
      <w:pPr>
        <w:tabs>
          <w:tab w:val="left" w:pos="423"/>
        </w:tabs>
        <w:adjustRightInd/>
        <w:ind w:left="222" w:right="107"/>
        <w:jc w:val="both"/>
        <w:rPr>
          <w:rFonts w:ascii="Times New Roman" w:hAnsi="Times New Roman" w:cs="Times New Roman"/>
          <w:szCs w:val="22"/>
          <w:lang w:eastAsia="en-US"/>
        </w:rPr>
      </w:pPr>
    </w:p>
    <w:p w:rsidR="00573016" w:rsidRDefault="00573016" w:rsidP="006A3D6B">
      <w:pPr>
        <w:pStyle w:val="a3"/>
        <w:ind w:firstLine="567"/>
        <w:jc w:val="both"/>
        <w:rPr>
          <w:rFonts w:ascii="Times New Roman" w:hAnsi="Times New Roman" w:cs="Times New Roman"/>
          <w:b/>
        </w:rPr>
      </w:pPr>
    </w:p>
    <w:p w:rsidR="0021607B" w:rsidRDefault="0021607B" w:rsidP="006A3D6B">
      <w:pPr>
        <w:pStyle w:val="a3"/>
        <w:ind w:firstLine="567"/>
        <w:jc w:val="both"/>
        <w:rPr>
          <w:rFonts w:ascii="Times New Roman" w:hAnsi="Times New Roman" w:cs="Times New Roman"/>
          <w:b/>
        </w:rPr>
      </w:pPr>
    </w:p>
    <w:p w:rsidR="00B30FBB" w:rsidRDefault="00B30FBB" w:rsidP="006A3D6B">
      <w:pPr>
        <w:pStyle w:val="a3"/>
        <w:ind w:firstLine="567"/>
        <w:jc w:val="both"/>
        <w:rPr>
          <w:rFonts w:ascii="Times New Roman" w:hAnsi="Times New Roman" w:cs="Times New Roman"/>
          <w:b/>
        </w:rPr>
      </w:pPr>
    </w:p>
    <w:p w:rsidR="00B30FBB" w:rsidRDefault="00B30FBB" w:rsidP="006A3D6B">
      <w:pPr>
        <w:pStyle w:val="a3"/>
        <w:ind w:firstLine="567"/>
        <w:jc w:val="both"/>
        <w:rPr>
          <w:rFonts w:ascii="Times New Roman" w:hAnsi="Times New Roman" w:cs="Times New Roman"/>
          <w:b/>
        </w:rPr>
      </w:pPr>
    </w:p>
    <w:p w:rsidR="00B30FBB" w:rsidRPr="003C092F" w:rsidRDefault="00B30FBB" w:rsidP="006A3D6B">
      <w:pPr>
        <w:pStyle w:val="a3"/>
        <w:ind w:firstLine="567"/>
        <w:jc w:val="both"/>
        <w:rPr>
          <w:rFonts w:ascii="Times New Roman" w:hAnsi="Times New Roman" w:cs="Times New Roman"/>
          <w:b/>
        </w:rPr>
      </w:pPr>
    </w:p>
    <w:p w:rsidR="003C092F" w:rsidRPr="003C092F" w:rsidRDefault="008269C5" w:rsidP="006A3D6B">
      <w:pPr>
        <w:pStyle w:val="Style3"/>
        <w:widowControl/>
        <w:ind w:left="-567" w:firstLine="567"/>
        <w:jc w:val="center"/>
        <w:rPr>
          <w:rStyle w:val="FontStyle24"/>
          <w:rFonts w:ascii="Times New Roman" w:hAnsi="Times New Roman" w:cs="Times New Roman"/>
        </w:rPr>
      </w:pPr>
      <w:r>
        <w:rPr>
          <w:rStyle w:val="FontStyle24"/>
          <w:rFonts w:ascii="Times New Roman" w:hAnsi="Times New Roman" w:cs="Times New Roman"/>
        </w:rPr>
        <w:lastRenderedPageBreak/>
        <w:t xml:space="preserve">СОДЕРЖАНИЕ </w:t>
      </w:r>
      <w:r w:rsidR="0021607B">
        <w:rPr>
          <w:rStyle w:val="FontStyle24"/>
          <w:rFonts w:ascii="Times New Roman" w:hAnsi="Times New Roman" w:cs="Times New Roman"/>
        </w:rPr>
        <w:t>ВНЕУРОЧНОЙ ДЕЯТЕЛЬНОСТИ</w:t>
      </w:r>
    </w:p>
    <w:p w:rsidR="003C092F" w:rsidRDefault="00440E4D" w:rsidP="006A3D6B">
      <w:pPr>
        <w:pStyle w:val="Style11"/>
        <w:widowControl/>
        <w:spacing w:line="240" w:lineRule="auto"/>
        <w:ind w:left="-567" w:firstLine="567"/>
        <w:jc w:val="center"/>
        <w:rPr>
          <w:rStyle w:val="FontStyle24"/>
          <w:rFonts w:ascii="Times New Roman" w:hAnsi="Times New Roman" w:cs="Times New Roman"/>
        </w:rPr>
      </w:pPr>
      <w:r w:rsidRPr="003C092F">
        <w:rPr>
          <w:rStyle w:val="FontStyle24"/>
          <w:rFonts w:ascii="Times New Roman" w:hAnsi="Times New Roman" w:cs="Times New Roman"/>
        </w:rPr>
        <w:t>«</w:t>
      </w:r>
      <w:r w:rsidR="00B96BB0">
        <w:rPr>
          <w:rStyle w:val="FontStyle24"/>
          <w:rFonts w:ascii="Times New Roman" w:hAnsi="Times New Roman" w:cs="Times New Roman"/>
        </w:rPr>
        <w:t xml:space="preserve"> ЗВОНКИЕ ГОЛОСА</w:t>
      </w:r>
      <w:r w:rsidRPr="003C092F">
        <w:rPr>
          <w:rStyle w:val="FontStyle24"/>
          <w:rFonts w:ascii="Times New Roman" w:hAnsi="Times New Roman" w:cs="Times New Roman"/>
        </w:rPr>
        <w:t>»</w:t>
      </w:r>
    </w:p>
    <w:p w:rsidR="00222AE7" w:rsidRDefault="008269C5" w:rsidP="006A3D6B">
      <w:pPr>
        <w:pStyle w:val="Style11"/>
        <w:widowControl/>
        <w:spacing w:line="240" w:lineRule="auto"/>
        <w:ind w:left="-567" w:firstLine="567"/>
        <w:jc w:val="center"/>
        <w:rPr>
          <w:rStyle w:val="FontStyle24"/>
          <w:rFonts w:ascii="Times New Roman" w:hAnsi="Times New Roman" w:cs="Times New Roman"/>
        </w:rPr>
      </w:pPr>
      <w:r>
        <w:rPr>
          <w:rStyle w:val="FontStyle24"/>
          <w:rFonts w:ascii="Times New Roman" w:hAnsi="Times New Roman" w:cs="Times New Roman"/>
        </w:rPr>
        <w:t xml:space="preserve">ДЛЯ 5 – 6  </w:t>
      </w:r>
      <w:r w:rsidR="00440E4D">
        <w:rPr>
          <w:rStyle w:val="FontStyle24"/>
          <w:rFonts w:ascii="Times New Roman" w:hAnsi="Times New Roman" w:cs="Times New Roman"/>
        </w:rPr>
        <w:t>КЛАССОВ</w:t>
      </w:r>
    </w:p>
    <w:p w:rsidR="00222AE7" w:rsidRDefault="00222AE7" w:rsidP="006A3D6B">
      <w:pPr>
        <w:pStyle w:val="Style11"/>
        <w:widowControl/>
        <w:spacing w:line="240" w:lineRule="auto"/>
        <w:ind w:left="-567" w:firstLine="567"/>
        <w:jc w:val="center"/>
        <w:rPr>
          <w:rStyle w:val="FontStyle24"/>
          <w:rFonts w:ascii="Times New Roman" w:hAnsi="Times New Roman" w:cs="Times New Roman"/>
        </w:rPr>
      </w:pPr>
    </w:p>
    <w:p w:rsidR="00573016" w:rsidRPr="00573016" w:rsidRDefault="00573016" w:rsidP="00573016">
      <w:pPr>
        <w:adjustRightInd/>
        <w:spacing w:line="274" w:lineRule="exact"/>
        <w:ind w:left="3870"/>
        <w:rPr>
          <w:rFonts w:ascii="Times New Roman" w:hAnsi="Times New Roman" w:cs="Times New Roman"/>
          <w:lang w:eastAsia="en-US"/>
        </w:rPr>
      </w:pPr>
    </w:p>
    <w:p w:rsidR="00573016" w:rsidRPr="00573016" w:rsidRDefault="00573016" w:rsidP="00573016">
      <w:pPr>
        <w:adjustRightInd/>
        <w:ind w:left="382"/>
        <w:rPr>
          <w:rFonts w:ascii="Times New Roman" w:hAnsi="Times New Roman" w:cs="Times New Roman"/>
          <w:lang w:eastAsia="en-US"/>
        </w:rPr>
      </w:pPr>
      <w:r w:rsidRPr="00573016">
        <w:rPr>
          <w:rFonts w:ascii="Times New Roman" w:hAnsi="Times New Roman" w:cs="Times New Roman"/>
          <w:u w:val="single"/>
          <w:lang w:eastAsia="en-US"/>
        </w:rPr>
        <w:t>Вокально-хоровая работа.</w:t>
      </w:r>
    </w:p>
    <w:p w:rsidR="00573016" w:rsidRPr="00573016" w:rsidRDefault="00573016" w:rsidP="00573016">
      <w:pPr>
        <w:numPr>
          <w:ilvl w:val="1"/>
          <w:numId w:val="13"/>
        </w:numPr>
        <w:tabs>
          <w:tab w:val="left" w:pos="724"/>
        </w:tabs>
        <w:adjustRightInd/>
        <w:ind w:right="263"/>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Вводное занятие. </w:t>
      </w:r>
      <w:r w:rsidRPr="00573016">
        <w:rPr>
          <w:rFonts w:ascii="Times New Roman" w:hAnsi="Times New Roman" w:cs="Times New Roman"/>
          <w:szCs w:val="22"/>
          <w:lang w:eastAsia="en-US"/>
        </w:rPr>
        <w:t>Объяснение целей и задач вокального кружка. Строение голосового аппарата, техника безопасности, включающая в себя профилактику перегрузки и заболевания голосовыхсвязок</w:t>
      </w:r>
    </w:p>
    <w:p w:rsidR="00573016" w:rsidRPr="00573016" w:rsidRDefault="00573016" w:rsidP="00573016">
      <w:pPr>
        <w:numPr>
          <w:ilvl w:val="1"/>
          <w:numId w:val="13"/>
        </w:numPr>
        <w:tabs>
          <w:tab w:val="left" w:pos="724"/>
        </w:tabs>
        <w:adjustRightInd/>
        <w:ind w:right="270"/>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Прослушивание голосов. </w:t>
      </w:r>
      <w:r w:rsidRPr="00573016">
        <w:rPr>
          <w:rFonts w:ascii="Times New Roman" w:hAnsi="Times New Roman" w:cs="Times New Roman"/>
          <w:szCs w:val="22"/>
          <w:lang w:eastAsia="en-US"/>
        </w:rPr>
        <w:t>Пение звукоряда, определение голосовых возможностей обучающихся.</w:t>
      </w:r>
    </w:p>
    <w:p w:rsidR="00573016" w:rsidRPr="00573016" w:rsidRDefault="00573016" w:rsidP="00573016">
      <w:pPr>
        <w:numPr>
          <w:ilvl w:val="1"/>
          <w:numId w:val="13"/>
        </w:numPr>
        <w:tabs>
          <w:tab w:val="left" w:pos="724"/>
        </w:tabs>
        <w:adjustRightInd/>
        <w:ind w:right="267"/>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Певческая установка. </w:t>
      </w:r>
      <w:r w:rsidRPr="00573016">
        <w:rPr>
          <w:rFonts w:ascii="Times New Roman" w:hAnsi="Times New Roman" w:cs="Times New Roman"/>
          <w:szCs w:val="22"/>
          <w:lang w:eastAsia="en-US"/>
        </w:rPr>
        <w:t>Весьма существенным для правильной работы голосового аппарата является соблюдение правил певческой установки, главное из которых может быть сформулировано так: при пении нельзя ни сидеть, ни стоять расслабленно; необходимо сохранять ощущение постоянной внутренней и внешней подтянутости. Для сохранения необходимых качеств певческого звука и выработки внешнего поведения певцов основные положения корпуса и головы должны бытьследующими:</w:t>
      </w:r>
    </w:p>
    <w:p w:rsidR="00573016" w:rsidRPr="00573016" w:rsidRDefault="00573016" w:rsidP="00573016">
      <w:pPr>
        <w:numPr>
          <w:ilvl w:val="0"/>
          <w:numId w:val="18"/>
        </w:numPr>
        <w:tabs>
          <w:tab w:val="left" w:pos="929"/>
          <w:tab w:val="left" w:pos="930"/>
        </w:tabs>
        <w:adjustRightInd/>
        <w:spacing w:line="317" w:lineRule="exact"/>
        <w:ind w:left="930"/>
        <w:rPr>
          <w:rFonts w:ascii="Times New Roman" w:hAnsi="Times New Roman" w:cs="Times New Roman"/>
          <w:szCs w:val="22"/>
          <w:lang w:eastAsia="en-US"/>
        </w:rPr>
      </w:pPr>
      <w:r w:rsidRPr="00573016">
        <w:rPr>
          <w:rFonts w:ascii="Times New Roman" w:hAnsi="Times New Roman" w:cs="Times New Roman"/>
          <w:szCs w:val="22"/>
          <w:lang w:eastAsia="en-US"/>
        </w:rPr>
        <w:t>голову держать прямо, свободно, не опуская вниз и не запрокидываяназад;</w:t>
      </w:r>
    </w:p>
    <w:p w:rsidR="00573016" w:rsidRPr="00573016" w:rsidRDefault="00573016" w:rsidP="00573016">
      <w:pPr>
        <w:numPr>
          <w:ilvl w:val="0"/>
          <w:numId w:val="18"/>
        </w:numPr>
        <w:tabs>
          <w:tab w:val="left" w:pos="929"/>
          <w:tab w:val="left" w:pos="930"/>
        </w:tabs>
        <w:adjustRightInd/>
        <w:spacing w:before="4" w:line="232" w:lineRule="auto"/>
        <w:ind w:right="275"/>
        <w:rPr>
          <w:rFonts w:ascii="Times New Roman" w:hAnsi="Times New Roman" w:cs="Times New Roman"/>
          <w:szCs w:val="22"/>
          <w:lang w:eastAsia="en-US"/>
        </w:rPr>
      </w:pPr>
      <w:r w:rsidRPr="00573016">
        <w:rPr>
          <w:rFonts w:ascii="Times New Roman" w:hAnsi="Times New Roman" w:cs="Times New Roman"/>
          <w:szCs w:val="22"/>
          <w:lang w:eastAsia="en-US"/>
        </w:rPr>
        <w:t>стоять твёрдо на обеих ногах, равномерно распределив тяжесть тела, а если сидеть, то слегка касаясь стула, также опираясь наноги;</w:t>
      </w:r>
    </w:p>
    <w:p w:rsidR="00573016" w:rsidRPr="00573016" w:rsidRDefault="00573016" w:rsidP="00573016">
      <w:pPr>
        <w:numPr>
          <w:ilvl w:val="0"/>
          <w:numId w:val="18"/>
        </w:numPr>
        <w:tabs>
          <w:tab w:val="left" w:pos="929"/>
          <w:tab w:val="left" w:pos="930"/>
        </w:tabs>
        <w:adjustRightInd/>
        <w:spacing w:before="13" w:line="230" w:lineRule="auto"/>
        <w:ind w:right="274"/>
        <w:rPr>
          <w:rFonts w:ascii="Times New Roman" w:hAnsi="Times New Roman" w:cs="Times New Roman"/>
          <w:szCs w:val="22"/>
          <w:lang w:eastAsia="en-US"/>
        </w:rPr>
      </w:pPr>
      <w:r w:rsidRPr="00573016">
        <w:rPr>
          <w:rFonts w:ascii="Times New Roman" w:hAnsi="Times New Roman" w:cs="Times New Roman"/>
          <w:szCs w:val="22"/>
          <w:lang w:eastAsia="en-US"/>
        </w:rPr>
        <w:t>в любом случае корпус держать прямо, без напряжения, слегка подтянув нижнюю часть живота;</w:t>
      </w:r>
    </w:p>
    <w:p w:rsidR="00573016" w:rsidRPr="00573016" w:rsidRDefault="00573016" w:rsidP="00573016">
      <w:pPr>
        <w:numPr>
          <w:ilvl w:val="0"/>
          <w:numId w:val="18"/>
        </w:numPr>
        <w:tabs>
          <w:tab w:val="left" w:pos="929"/>
          <w:tab w:val="left" w:pos="930"/>
        </w:tabs>
        <w:adjustRightInd/>
        <w:spacing w:before="11" w:line="232" w:lineRule="auto"/>
        <w:ind w:right="265"/>
        <w:rPr>
          <w:rFonts w:ascii="Times New Roman" w:hAnsi="Times New Roman" w:cs="Times New Roman"/>
          <w:szCs w:val="22"/>
          <w:lang w:eastAsia="en-US"/>
        </w:rPr>
      </w:pPr>
      <w:r w:rsidRPr="00573016">
        <w:rPr>
          <w:rFonts w:ascii="Times New Roman" w:hAnsi="Times New Roman" w:cs="Times New Roman"/>
          <w:szCs w:val="22"/>
          <w:lang w:eastAsia="en-US"/>
        </w:rPr>
        <w:t>при пении в сидячем положении руки хористов должны свободно лежать на коленях, если не нужно держатьноты;</w:t>
      </w:r>
    </w:p>
    <w:p w:rsidR="00573016" w:rsidRPr="00573016" w:rsidRDefault="00573016" w:rsidP="00573016">
      <w:pPr>
        <w:numPr>
          <w:ilvl w:val="0"/>
          <w:numId w:val="18"/>
        </w:numPr>
        <w:tabs>
          <w:tab w:val="left" w:pos="929"/>
          <w:tab w:val="left" w:pos="930"/>
        </w:tabs>
        <w:adjustRightInd/>
        <w:spacing w:before="14" w:line="230" w:lineRule="auto"/>
        <w:ind w:right="270"/>
        <w:rPr>
          <w:rFonts w:ascii="Times New Roman" w:hAnsi="Times New Roman" w:cs="Times New Roman"/>
          <w:szCs w:val="22"/>
          <w:lang w:eastAsia="en-US"/>
        </w:rPr>
      </w:pPr>
      <w:r w:rsidRPr="00573016">
        <w:rPr>
          <w:rFonts w:ascii="Times New Roman" w:hAnsi="Times New Roman" w:cs="Times New Roman"/>
          <w:szCs w:val="22"/>
          <w:lang w:eastAsia="en-US"/>
        </w:rPr>
        <w:t>сидеть, положив нога на ногу совершенно недопустимо, ибо такое положение создаёт в корпусе ненужноенапряжение.</w:t>
      </w:r>
    </w:p>
    <w:p w:rsidR="00573016" w:rsidRPr="00573016" w:rsidRDefault="00573016" w:rsidP="00573016">
      <w:pPr>
        <w:adjustRightInd/>
        <w:spacing w:before="2"/>
        <w:ind w:left="382" w:right="269" w:firstLine="1039"/>
        <w:jc w:val="both"/>
        <w:rPr>
          <w:rFonts w:ascii="Times New Roman" w:hAnsi="Times New Roman" w:cs="Times New Roman"/>
          <w:lang w:eastAsia="en-US"/>
        </w:rPr>
      </w:pPr>
      <w:r w:rsidRPr="00573016">
        <w:rPr>
          <w:rFonts w:ascii="Times New Roman" w:hAnsi="Times New Roman" w:cs="Times New Roman"/>
          <w:lang w:eastAsia="en-US"/>
        </w:rPr>
        <w:t>Если поющий учащийся откидывает голову назад или наклоняет её книзу, то в гортани также создаётся излишнее напряжение, теряется свобода фонационного выхода. Если певцы во время репетиций сидит, сгорбив спину, то пропадает активность дыхания, звук снимается с опоры, теряется яркость тембра, интонация становитсянеустойчивой.</w:t>
      </w:r>
    </w:p>
    <w:p w:rsidR="00573016" w:rsidRPr="00573016" w:rsidRDefault="00573016" w:rsidP="00573016">
      <w:pPr>
        <w:numPr>
          <w:ilvl w:val="1"/>
          <w:numId w:val="13"/>
        </w:numPr>
        <w:tabs>
          <w:tab w:val="left" w:pos="724"/>
        </w:tabs>
        <w:adjustRightInd/>
        <w:spacing w:before="1"/>
        <w:ind w:right="268"/>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Дыхание. </w:t>
      </w:r>
      <w:r w:rsidRPr="00573016">
        <w:rPr>
          <w:rFonts w:ascii="Times New Roman" w:hAnsi="Times New Roman" w:cs="Times New Roman"/>
          <w:szCs w:val="22"/>
          <w:lang w:eastAsia="en-US"/>
        </w:rPr>
        <w:t>Основой вокально-хоровой техники является навык правильного певческого дыхания, так как от него зависит качество звука голоса. Певческое дыхание во многом отличается от обычного жизненного дыхания. Выдох, во время которого происходит формация, значительно удлиняется, а вдох укорачивается. Основной задачей произвольного управления певческим дыханием является формирование навыка плавного и экономного выдоха во времяфонации.</w:t>
      </w:r>
    </w:p>
    <w:p w:rsidR="00573016" w:rsidRPr="00573016" w:rsidRDefault="00573016" w:rsidP="00B30FBB">
      <w:pPr>
        <w:adjustRightInd/>
        <w:ind w:left="222" w:right="112"/>
        <w:jc w:val="both"/>
        <w:rPr>
          <w:rFonts w:ascii="Times New Roman" w:hAnsi="Times New Roman" w:cs="Times New Roman"/>
          <w:lang w:eastAsia="en-US"/>
        </w:rPr>
      </w:pPr>
      <w:r w:rsidRPr="00573016">
        <w:rPr>
          <w:rFonts w:ascii="Times New Roman" w:hAnsi="Times New Roman" w:cs="Times New Roman"/>
          <w:lang w:eastAsia="en-US"/>
        </w:rPr>
        <w:t>быстро и незаметно для окружающих. Певческий вдох следует брать достаточно активно, но бесшумно, глубоко, одновременно через нос, с ощущением лёгкого полузевка. Во времявдоханижниерёбраслегкараздвигаютсявстороны.Передначаломпения</w:t>
      </w:r>
      <w:r w:rsidR="00B30FBB">
        <w:rPr>
          <w:rFonts w:ascii="Times New Roman" w:hAnsi="Times New Roman" w:cs="Times New Roman"/>
          <w:lang w:eastAsia="en-US"/>
        </w:rPr>
        <w:t xml:space="preserve">нужно </w:t>
      </w:r>
      <w:r w:rsidRPr="00573016">
        <w:rPr>
          <w:rFonts w:ascii="Times New Roman" w:hAnsi="Times New Roman" w:cs="Times New Roman"/>
          <w:lang w:eastAsia="en-US"/>
        </w:rPr>
        <w:t>сделать мгновенную задержку дыхания, что необходимо для точности интонирования в момент атаки звука.</w:t>
      </w:r>
    </w:p>
    <w:p w:rsidR="00573016" w:rsidRPr="00573016" w:rsidRDefault="00573016" w:rsidP="00573016">
      <w:pPr>
        <w:adjustRightInd/>
        <w:ind w:left="222" w:right="110" w:firstLine="1019"/>
        <w:jc w:val="both"/>
        <w:rPr>
          <w:rFonts w:ascii="Times New Roman" w:hAnsi="Times New Roman" w:cs="Times New Roman"/>
          <w:lang w:eastAsia="en-US"/>
        </w:rPr>
      </w:pPr>
      <w:r w:rsidRPr="00573016">
        <w:rPr>
          <w:rFonts w:ascii="Times New Roman" w:hAnsi="Times New Roman" w:cs="Times New Roman"/>
          <w:i/>
          <w:lang w:eastAsia="en-US"/>
        </w:rPr>
        <w:t xml:space="preserve">Цепное дыхание. </w:t>
      </w:r>
      <w:r w:rsidRPr="00573016">
        <w:rPr>
          <w:rFonts w:ascii="Times New Roman" w:hAnsi="Times New Roman" w:cs="Times New Roman"/>
          <w:lang w:eastAsia="en-US"/>
        </w:rPr>
        <w:t>Одним из преимуществ коллективного пения является возможность исполнения любых по длине музыкальных фраз и даже целых произведений на непрерывном дыхании (например, русской народной песни «Степь да степь кругом», латышской народной песни «Вей, вей ветерок» и многих других). Обычно это протяжные песни, которые от начала до конца исполняются непрерывно, медленно и плавно. В большинстве случаев для них характерно сквозное динамическое развитие. Этот звуковой эффект основан на использовании так называемого цепного дыхания, когда певцы хора берут дыхание не одновременно, а последовательно по одному, как бы по цепочке.</w:t>
      </w:r>
    </w:p>
    <w:p w:rsidR="00573016" w:rsidRPr="00573016" w:rsidRDefault="00573016" w:rsidP="00573016">
      <w:pPr>
        <w:numPr>
          <w:ilvl w:val="1"/>
          <w:numId w:val="13"/>
        </w:numPr>
        <w:tabs>
          <w:tab w:val="left" w:pos="554"/>
        </w:tabs>
        <w:adjustRightInd/>
        <w:spacing w:before="1"/>
        <w:ind w:left="222" w:right="108"/>
        <w:jc w:val="both"/>
        <w:rPr>
          <w:rFonts w:ascii="Times New Roman" w:hAnsi="Times New Roman" w:cs="Times New Roman"/>
          <w:szCs w:val="22"/>
          <w:lang w:eastAsia="en-US"/>
        </w:rPr>
      </w:pPr>
      <w:r w:rsidRPr="00573016">
        <w:rPr>
          <w:rFonts w:ascii="Times New Roman" w:hAnsi="Times New Roman" w:cs="Times New Roman"/>
          <w:b/>
          <w:szCs w:val="22"/>
          <w:lang w:eastAsia="en-US"/>
        </w:rPr>
        <w:lastRenderedPageBreak/>
        <w:t xml:space="preserve">Дирижёрские жесты. </w:t>
      </w:r>
      <w:r w:rsidRPr="00573016">
        <w:rPr>
          <w:rFonts w:ascii="Times New Roman" w:hAnsi="Times New Roman" w:cs="Times New Roman"/>
          <w:szCs w:val="22"/>
          <w:lang w:eastAsia="en-US"/>
        </w:rPr>
        <w:t>Дирижирование песней привлекает внимание к ней, активизирует работу на занятии. Знакомство детей с дирижёрскими жестами и их значением: внимание, дыхание, вступление, снятие, дирижёрские схемы 2/4, 3/4, 4/4. Вступление и инструментальные проигрыши к песням дирижируются одной рукой. При достаточно продуктивном освоении детьми дирижёрских жестов разного характера можно позволить желающим принять участие в эпизоде занятия над названием «замени педагога». В этом случае желающие проводят покуплетноедирижирование.</w:t>
      </w:r>
    </w:p>
    <w:p w:rsidR="00573016" w:rsidRPr="00573016" w:rsidRDefault="00573016" w:rsidP="00573016">
      <w:pPr>
        <w:adjustRightInd/>
        <w:ind w:left="222" w:right="110"/>
        <w:jc w:val="both"/>
        <w:rPr>
          <w:rFonts w:ascii="Times New Roman" w:hAnsi="Times New Roman" w:cs="Times New Roman"/>
          <w:lang w:eastAsia="en-US"/>
        </w:rPr>
      </w:pPr>
      <w:r w:rsidRPr="00573016">
        <w:rPr>
          <w:rFonts w:ascii="Times New Roman" w:hAnsi="Times New Roman" w:cs="Times New Roman"/>
          <w:lang w:eastAsia="en-US"/>
        </w:rPr>
        <w:t>Дирижёрские указания педагога обеспечивают: точное и одновременное начало (вступление); снятие звука; единовременное дыхание (в определённом темпе и характере); единообразное дыхание (legato, nonlegato); выравнивание строя; изменение в темпе, ритме, динамике.</w:t>
      </w:r>
    </w:p>
    <w:p w:rsidR="00573016" w:rsidRPr="00573016" w:rsidRDefault="00573016" w:rsidP="00573016">
      <w:pPr>
        <w:numPr>
          <w:ilvl w:val="1"/>
          <w:numId w:val="13"/>
        </w:numPr>
        <w:tabs>
          <w:tab w:val="left" w:pos="683"/>
        </w:tabs>
        <w:adjustRightInd/>
        <w:spacing w:before="1"/>
        <w:ind w:left="682" w:hanging="461"/>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Распевание. </w:t>
      </w:r>
      <w:r w:rsidRPr="00573016">
        <w:rPr>
          <w:rFonts w:ascii="Times New Roman" w:hAnsi="Times New Roman" w:cs="Times New Roman"/>
          <w:szCs w:val="22"/>
          <w:lang w:eastAsia="en-US"/>
        </w:rPr>
        <w:t>Исполнение распевания, которое выполняет двойнуюфункцию:</w:t>
      </w:r>
    </w:p>
    <w:p w:rsidR="00573016" w:rsidRPr="00573016" w:rsidRDefault="00573016" w:rsidP="00573016">
      <w:pPr>
        <w:numPr>
          <w:ilvl w:val="0"/>
          <w:numId w:val="17"/>
        </w:numPr>
        <w:tabs>
          <w:tab w:val="left" w:pos="930"/>
        </w:tabs>
        <w:adjustRightInd/>
        <w:spacing w:before="8" w:line="232" w:lineRule="auto"/>
        <w:ind w:right="113"/>
        <w:jc w:val="both"/>
        <w:rPr>
          <w:rFonts w:ascii="Times New Roman" w:hAnsi="Times New Roman" w:cs="Times New Roman"/>
          <w:szCs w:val="22"/>
          <w:lang w:eastAsia="en-US"/>
        </w:rPr>
      </w:pPr>
      <w:r w:rsidRPr="00573016">
        <w:rPr>
          <w:rFonts w:ascii="Times New Roman" w:hAnsi="Times New Roman" w:cs="Times New Roman"/>
          <w:szCs w:val="22"/>
          <w:lang w:eastAsia="en-US"/>
        </w:rPr>
        <w:t>разогревание и настройка голосового аппарата певцов с целью подготовки их к работе;</w:t>
      </w:r>
    </w:p>
    <w:p w:rsidR="00573016" w:rsidRPr="00573016" w:rsidRDefault="00573016" w:rsidP="00573016">
      <w:pPr>
        <w:numPr>
          <w:ilvl w:val="0"/>
          <w:numId w:val="17"/>
        </w:numPr>
        <w:tabs>
          <w:tab w:val="left" w:pos="930"/>
        </w:tabs>
        <w:adjustRightInd/>
        <w:spacing w:before="8" w:line="235" w:lineRule="auto"/>
        <w:ind w:right="108"/>
        <w:jc w:val="both"/>
        <w:rPr>
          <w:rFonts w:ascii="Times New Roman" w:hAnsi="Times New Roman" w:cs="Times New Roman"/>
          <w:szCs w:val="22"/>
          <w:lang w:eastAsia="en-US"/>
        </w:rPr>
      </w:pPr>
      <w:r w:rsidRPr="00573016">
        <w:rPr>
          <w:rFonts w:ascii="Times New Roman" w:hAnsi="Times New Roman" w:cs="Times New Roman"/>
          <w:szCs w:val="22"/>
          <w:lang w:eastAsia="en-US"/>
        </w:rPr>
        <w:t>развитие вокально-хоровых навыков с целью достижения красоты и выразительности звучания певческих голосов в процессе исполнения хоровых произведение.</w:t>
      </w:r>
    </w:p>
    <w:p w:rsidR="00573016" w:rsidRPr="00573016" w:rsidRDefault="00573016" w:rsidP="00573016">
      <w:pPr>
        <w:adjustRightInd/>
        <w:spacing w:before="2"/>
        <w:ind w:left="222" w:right="107"/>
        <w:jc w:val="both"/>
        <w:rPr>
          <w:rFonts w:ascii="Times New Roman" w:hAnsi="Times New Roman" w:cs="Times New Roman"/>
          <w:lang w:eastAsia="en-US"/>
        </w:rPr>
      </w:pPr>
      <w:r w:rsidRPr="00573016">
        <w:rPr>
          <w:rFonts w:ascii="Times New Roman" w:hAnsi="Times New Roman" w:cs="Times New Roman"/>
          <w:lang w:eastAsia="en-US"/>
        </w:rPr>
        <w:t>Подготовка певцов к работе предполагает, прежде всего, их эмоциональный настрой, а также введение голосового аппарата в работу с постепенно возрастающей нагрузкой в отношении звуковысотного и динамического диапазонов, тембра и продолжительности фонации на одном дыхании. Красоты и выразительности звучания голосов можно добиться только на основе правильной координации в работе всего голосообразующего комплекса.</w:t>
      </w:r>
    </w:p>
    <w:p w:rsidR="00573016" w:rsidRPr="00573016" w:rsidRDefault="00573016" w:rsidP="00573016">
      <w:pPr>
        <w:numPr>
          <w:ilvl w:val="1"/>
          <w:numId w:val="13"/>
        </w:numPr>
        <w:tabs>
          <w:tab w:val="left" w:pos="647"/>
        </w:tabs>
        <w:adjustRightInd/>
        <w:ind w:left="222" w:right="105"/>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Унисон. </w:t>
      </w:r>
      <w:r w:rsidRPr="00573016">
        <w:rPr>
          <w:rFonts w:ascii="Times New Roman" w:hAnsi="Times New Roman" w:cs="Times New Roman"/>
          <w:szCs w:val="22"/>
          <w:lang w:eastAsia="en-US"/>
        </w:rPr>
        <w:t>В самом начале работы с хором возникает задача приведения певцов к общему тону. Используя цепное дыхание при соблюдении очень небольшой силы голоса, певцы долго тянут один звук и, внимательно вслушиваясь в общее звучание. Стараются слиться со всеми голосами в унисон по высоте, силе итембру.</w:t>
      </w:r>
    </w:p>
    <w:p w:rsidR="00573016" w:rsidRPr="00573016" w:rsidRDefault="00573016" w:rsidP="00573016">
      <w:pPr>
        <w:numPr>
          <w:ilvl w:val="1"/>
          <w:numId w:val="13"/>
        </w:numPr>
        <w:tabs>
          <w:tab w:val="left" w:pos="646"/>
          <w:tab w:val="left" w:pos="647"/>
        </w:tabs>
        <w:adjustRightInd/>
        <w:spacing w:before="1"/>
        <w:ind w:left="222" w:right="725"/>
        <w:rPr>
          <w:rFonts w:ascii="Times New Roman" w:hAnsi="Times New Roman" w:cs="Times New Roman"/>
          <w:b/>
          <w:szCs w:val="22"/>
          <w:lang w:eastAsia="en-US"/>
        </w:rPr>
      </w:pPr>
      <w:r w:rsidRPr="00573016">
        <w:rPr>
          <w:rFonts w:ascii="Times New Roman" w:hAnsi="Times New Roman" w:cs="Times New Roman"/>
          <w:b/>
          <w:szCs w:val="22"/>
          <w:lang w:eastAsia="en-US"/>
        </w:rPr>
        <w:t xml:space="preserve">Дикция. </w:t>
      </w:r>
      <w:r w:rsidRPr="00573016">
        <w:rPr>
          <w:rFonts w:ascii="Times New Roman" w:hAnsi="Times New Roman" w:cs="Times New Roman"/>
          <w:szCs w:val="22"/>
          <w:lang w:eastAsia="en-US"/>
        </w:rPr>
        <w:t>Вокальная дикция, то есть чёткое и я</w:t>
      </w:r>
      <w:r w:rsidR="00476576">
        <w:rPr>
          <w:rFonts w:ascii="Times New Roman" w:hAnsi="Times New Roman" w:cs="Times New Roman"/>
          <w:szCs w:val="22"/>
          <w:lang w:eastAsia="en-US"/>
        </w:rPr>
        <w:t xml:space="preserve">сное произношение слов во время </w:t>
      </w:r>
      <w:r w:rsidRPr="00573016">
        <w:rPr>
          <w:rFonts w:ascii="Times New Roman" w:hAnsi="Times New Roman" w:cs="Times New Roman"/>
          <w:szCs w:val="22"/>
          <w:lang w:eastAsia="en-US"/>
        </w:rPr>
        <w:t>пения, имеет свои особенности по сравнению с речью.</w:t>
      </w:r>
      <w:r w:rsidRPr="00573016">
        <w:rPr>
          <w:rFonts w:ascii="Times New Roman" w:hAnsi="Times New Roman" w:cs="Times New Roman"/>
          <w:b/>
          <w:szCs w:val="22"/>
          <w:u w:val="thick"/>
          <w:lang w:eastAsia="en-US"/>
        </w:rPr>
        <w:t>Музыкально-теоретическая</w:t>
      </w:r>
    </w:p>
    <w:p w:rsidR="00573016" w:rsidRPr="00573016" w:rsidRDefault="00573016" w:rsidP="00573016">
      <w:pPr>
        <w:adjustRightInd/>
        <w:spacing w:before="5" w:line="274" w:lineRule="exact"/>
        <w:ind w:left="222"/>
        <w:outlineLvl w:val="0"/>
        <w:rPr>
          <w:rFonts w:ascii="Times New Roman" w:hAnsi="Times New Roman" w:cs="Times New Roman"/>
          <w:b/>
          <w:bCs/>
          <w:u w:color="000000"/>
          <w:lang w:eastAsia="en-US"/>
        </w:rPr>
      </w:pPr>
      <w:r w:rsidRPr="00573016">
        <w:rPr>
          <w:rFonts w:ascii="Times New Roman" w:hAnsi="Times New Roman" w:cs="Times New Roman"/>
          <w:b/>
          <w:bCs/>
          <w:u w:val="thick" w:color="000000"/>
          <w:lang w:eastAsia="en-US"/>
        </w:rPr>
        <w:t>подготовка.</w:t>
      </w:r>
    </w:p>
    <w:p w:rsidR="00573016" w:rsidRPr="00573016" w:rsidRDefault="00573016" w:rsidP="00573016">
      <w:pPr>
        <w:numPr>
          <w:ilvl w:val="1"/>
          <w:numId w:val="13"/>
        </w:numPr>
        <w:tabs>
          <w:tab w:val="left" w:pos="990"/>
        </w:tabs>
        <w:adjustRightInd/>
        <w:ind w:left="222" w:right="106"/>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Основы музыкальной грамоты. </w:t>
      </w:r>
      <w:r w:rsidRPr="00573016">
        <w:rPr>
          <w:rFonts w:ascii="Times New Roman" w:hAnsi="Times New Roman" w:cs="Times New Roman"/>
          <w:szCs w:val="22"/>
          <w:lang w:eastAsia="en-US"/>
        </w:rPr>
        <w:t>Знать название звуков и их расположение на нотном стане в скрипичном ключе (первая, вторая октавы). Устойчивые, неустойчивые звуки. Знакомство с ключами и метроритмическими особенностями строения музыкальных произведений.</w:t>
      </w:r>
    </w:p>
    <w:p w:rsidR="00573016" w:rsidRPr="00573016" w:rsidRDefault="00573016" w:rsidP="00573016">
      <w:pPr>
        <w:adjustRightInd/>
        <w:ind w:left="222" w:right="108" w:firstLine="679"/>
        <w:jc w:val="both"/>
        <w:rPr>
          <w:rFonts w:ascii="Times New Roman" w:hAnsi="Times New Roman" w:cs="Times New Roman"/>
          <w:lang w:eastAsia="en-US"/>
        </w:rPr>
      </w:pPr>
      <w:r w:rsidRPr="00573016">
        <w:rPr>
          <w:rFonts w:ascii="Times New Roman" w:hAnsi="Times New Roman" w:cs="Times New Roman"/>
          <w:lang w:eastAsia="en-US"/>
        </w:rPr>
        <w:t xml:space="preserve">Определение в песнях фразы, в них запев, припев. Различие динамических и темповых обозначений. Различие тембров певческих голосов: </w:t>
      </w:r>
      <w:r w:rsidRPr="00573016">
        <w:rPr>
          <w:rFonts w:ascii="Times New Roman" w:hAnsi="Times New Roman" w:cs="Times New Roman"/>
          <w:i/>
          <w:lang w:eastAsia="en-US"/>
        </w:rPr>
        <w:t xml:space="preserve">сопрано, альт, тенор, бас. </w:t>
      </w:r>
      <w:r w:rsidRPr="00573016">
        <w:rPr>
          <w:rFonts w:ascii="Times New Roman" w:hAnsi="Times New Roman" w:cs="Times New Roman"/>
          <w:lang w:eastAsia="en-US"/>
        </w:rPr>
        <w:t>Петь, чисто интонируя.</w:t>
      </w:r>
    </w:p>
    <w:p w:rsidR="00573016" w:rsidRPr="00573016" w:rsidRDefault="00573016" w:rsidP="00573016">
      <w:pPr>
        <w:numPr>
          <w:ilvl w:val="1"/>
          <w:numId w:val="13"/>
        </w:numPr>
        <w:tabs>
          <w:tab w:val="left" w:pos="700"/>
        </w:tabs>
        <w:adjustRightInd/>
        <w:ind w:left="222" w:right="110"/>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Развитие музыкального слуха, музыкальной памяти. </w:t>
      </w:r>
      <w:r w:rsidRPr="00573016">
        <w:rPr>
          <w:rFonts w:ascii="Times New Roman" w:hAnsi="Times New Roman" w:cs="Times New Roman"/>
          <w:szCs w:val="22"/>
          <w:lang w:eastAsia="en-US"/>
        </w:rPr>
        <w:t xml:space="preserve">Использование упражнений по выработке точного воспроизведения мелодии, восприятия созвучий, для улучшения чистоты интонирования на одном звуке, на слог </w:t>
      </w:r>
      <w:r w:rsidRPr="00573016">
        <w:rPr>
          <w:rFonts w:ascii="Times New Roman" w:hAnsi="Times New Roman" w:cs="Times New Roman"/>
          <w:spacing w:val="-3"/>
          <w:szCs w:val="22"/>
          <w:lang w:eastAsia="en-US"/>
        </w:rPr>
        <w:t xml:space="preserve">«лю», </w:t>
      </w:r>
      <w:r w:rsidRPr="00573016">
        <w:rPr>
          <w:rFonts w:ascii="Times New Roman" w:hAnsi="Times New Roman" w:cs="Times New Roman"/>
          <w:szCs w:val="22"/>
          <w:lang w:eastAsia="en-US"/>
        </w:rPr>
        <w:t xml:space="preserve">«ля», </w:t>
      </w:r>
      <w:r w:rsidRPr="00573016">
        <w:rPr>
          <w:rFonts w:ascii="Times New Roman" w:hAnsi="Times New Roman" w:cs="Times New Roman"/>
          <w:spacing w:val="-3"/>
          <w:szCs w:val="22"/>
          <w:lang w:eastAsia="en-US"/>
        </w:rPr>
        <w:t xml:space="preserve">«ле». </w:t>
      </w:r>
      <w:r w:rsidRPr="00573016">
        <w:rPr>
          <w:rFonts w:ascii="Times New Roman" w:hAnsi="Times New Roman" w:cs="Times New Roman"/>
          <w:szCs w:val="22"/>
          <w:lang w:eastAsia="en-US"/>
        </w:rPr>
        <w:t>Практические упражнения по видам движения мелодии (поступенное,скачкообразное).</w:t>
      </w:r>
    </w:p>
    <w:p w:rsidR="00573016" w:rsidRPr="00573016" w:rsidRDefault="00573016" w:rsidP="00B30FBB">
      <w:pPr>
        <w:adjustRightInd/>
        <w:ind w:left="222"/>
        <w:jc w:val="both"/>
        <w:rPr>
          <w:rFonts w:ascii="Times New Roman" w:hAnsi="Times New Roman" w:cs="Times New Roman"/>
          <w:lang w:eastAsia="en-US"/>
        </w:rPr>
      </w:pPr>
      <w:r w:rsidRPr="00573016">
        <w:rPr>
          <w:rFonts w:ascii="Times New Roman" w:hAnsi="Times New Roman" w:cs="Times New Roman"/>
          <w:lang w:eastAsia="en-US"/>
        </w:rPr>
        <w:t>Сравнительные упражнения на высоту звука с использованием игрового приёма,сопровождая пение движением руки вверх, вниз:</w:t>
      </w:r>
    </w:p>
    <w:p w:rsidR="00573016" w:rsidRPr="00573016" w:rsidRDefault="00573016" w:rsidP="00573016">
      <w:pPr>
        <w:numPr>
          <w:ilvl w:val="0"/>
          <w:numId w:val="18"/>
        </w:numPr>
        <w:tabs>
          <w:tab w:val="left" w:pos="436"/>
        </w:tabs>
        <w:adjustRightInd/>
        <w:spacing w:before="2" w:line="318" w:lineRule="exact"/>
        <w:ind w:left="435" w:hanging="214"/>
        <w:rPr>
          <w:rFonts w:ascii="Times New Roman" w:hAnsi="Times New Roman" w:cs="Times New Roman"/>
          <w:szCs w:val="22"/>
          <w:lang w:eastAsia="en-US"/>
        </w:rPr>
      </w:pPr>
      <w:r w:rsidRPr="00573016">
        <w:rPr>
          <w:rFonts w:ascii="Times New Roman" w:hAnsi="Times New Roman" w:cs="Times New Roman"/>
          <w:szCs w:val="22"/>
          <w:lang w:eastAsia="en-US"/>
        </w:rPr>
        <w:t>выше, высокие слоги(«динь-динь»);</w:t>
      </w:r>
    </w:p>
    <w:p w:rsidR="00573016" w:rsidRPr="00573016" w:rsidRDefault="00573016" w:rsidP="00573016">
      <w:pPr>
        <w:numPr>
          <w:ilvl w:val="0"/>
          <w:numId w:val="18"/>
        </w:numPr>
        <w:tabs>
          <w:tab w:val="left" w:pos="436"/>
        </w:tabs>
        <w:adjustRightInd/>
        <w:spacing w:line="314" w:lineRule="exact"/>
        <w:ind w:left="435" w:hanging="214"/>
        <w:rPr>
          <w:rFonts w:ascii="Times New Roman" w:hAnsi="Times New Roman" w:cs="Times New Roman"/>
          <w:szCs w:val="22"/>
          <w:lang w:eastAsia="en-US"/>
        </w:rPr>
      </w:pPr>
      <w:r w:rsidRPr="00573016">
        <w:rPr>
          <w:rFonts w:ascii="Times New Roman" w:hAnsi="Times New Roman" w:cs="Times New Roman"/>
          <w:szCs w:val="22"/>
          <w:lang w:eastAsia="en-US"/>
        </w:rPr>
        <w:t>чуть ниже(«дан-дан»);</w:t>
      </w:r>
    </w:p>
    <w:p w:rsidR="00573016" w:rsidRPr="00573016" w:rsidRDefault="00573016" w:rsidP="00573016">
      <w:pPr>
        <w:numPr>
          <w:ilvl w:val="0"/>
          <w:numId w:val="18"/>
        </w:numPr>
        <w:tabs>
          <w:tab w:val="left" w:pos="436"/>
        </w:tabs>
        <w:adjustRightInd/>
        <w:spacing w:line="313" w:lineRule="exact"/>
        <w:ind w:left="435" w:hanging="214"/>
        <w:rPr>
          <w:rFonts w:ascii="Times New Roman" w:hAnsi="Times New Roman" w:cs="Times New Roman"/>
          <w:szCs w:val="22"/>
          <w:lang w:eastAsia="en-US"/>
        </w:rPr>
      </w:pPr>
      <w:r w:rsidRPr="00573016">
        <w:rPr>
          <w:rFonts w:ascii="Times New Roman" w:hAnsi="Times New Roman" w:cs="Times New Roman"/>
          <w:szCs w:val="22"/>
          <w:lang w:eastAsia="en-US"/>
        </w:rPr>
        <w:t>ещё ниже(«дон-дон»).</w:t>
      </w:r>
    </w:p>
    <w:p w:rsidR="00573016" w:rsidRPr="00573016" w:rsidRDefault="00573016" w:rsidP="00573016">
      <w:pPr>
        <w:numPr>
          <w:ilvl w:val="1"/>
          <w:numId w:val="13"/>
        </w:numPr>
        <w:tabs>
          <w:tab w:val="left" w:pos="856"/>
        </w:tabs>
        <w:adjustRightInd/>
        <w:ind w:left="222" w:right="102"/>
        <w:jc w:val="both"/>
        <w:rPr>
          <w:rFonts w:ascii="Times New Roman" w:hAnsi="Times New Roman" w:cs="Times New Roman"/>
          <w:i/>
          <w:szCs w:val="22"/>
          <w:lang w:eastAsia="en-US"/>
        </w:rPr>
      </w:pPr>
      <w:r w:rsidRPr="00573016">
        <w:rPr>
          <w:rFonts w:ascii="Times New Roman" w:hAnsi="Times New Roman" w:cs="Times New Roman"/>
          <w:b/>
          <w:szCs w:val="22"/>
          <w:lang w:eastAsia="en-US"/>
        </w:rPr>
        <w:t xml:space="preserve">Развитие чувства ритма. </w:t>
      </w:r>
      <w:r w:rsidRPr="00573016">
        <w:rPr>
          <w:rFonts w:ascii="Times New Roman" w:hAnsi="Times New Roman" w:cs="Times New Roman"/>
          <w:szCs w:val="22"/>
          <w:lang w:eastAsia="en-US"/>
        </w:rPr>
        <w:t xml:space="preserve">Особенности распределения звуков во времени. </w:t>
      </w:r>
      <w:r w:rsidRPr="00573016">
        <w:rPr>
          <w:rFonts w:ascii="Times New Roman" w:hAnsi="Times New Roman" w:cs="Times New Roman"/>
          <w:i/>
          <w:szCs w:val="22"/>
          <w:lang w:eastAsia="en-US"/>
        </w:rPr>
        <w:t xml:space="preserve">Метр </w:t>
      </w:r>
      <w:r w:rsidRPr="00573016">
        <w:rPr>
          <w:rFonts w:ascii="Times New Roman" w:hAnsi="Times New Roman" w:cs="Times New Roman"/>
          <w:szCs w:val="22"/>
          <w:lang w:eastAsia="en-US"/>
        </w:rPr>
        <w:t xml:space="preserve">- ритмическая пульсация одинаковых длительностей, средство измерения ритма. </w:t>
      </w:r>
      <w:r w:rsidRPr="00573016">
        <w:rPr>
          <w:rFonts w:ascii="Times New Roman" w:hAnsi="Times New Roman" w:cs="Times New Roman"/>
          <w:i/>
          <w:szCs w:val="22"/>
          <w:lang w:eastAsia="en-US"/>
        </w:rPr>
        <w:t xml:space="preserve">Темп </w:t>
      </w:r>
      <w:r w:rsidRPr="00573016">
        <w:rPr>
          <w:rFonts w:ascii="Times New Roman" w:hAnsi="Times New Roman" w:cs="Times New Roman"/>
          <w:szCs w:val="22"/>
          <w:lang w:eastAsia="en-US"/>
        </w:rPr>
        <w:t xml:space="preserve">- степень быстроты исполнения музыкального произведения. Наиболее распространённые темпы: </w:t>
      </w:r>
      <w:r w:rsidRPr="00573016">
        <w:rPr>
          <w:rFonts w:ascii="Times New Roman" w:hAnsi="Times New Roman" w:cs="Times New Roman"/>
          <w:i/>
          <w:szCs w:val="22"/>
          <w:lang w:eastAsia="en-US"/>
        </w:rPr>
        <w:t>ларго, адажио, анданте, аллегро,престо.</w:t>
      </w:r>
    </w:p>
    <w:p w:rsidR="00573016" w:rsidRPr="00573016" w:rsidRDefault="00573016" w:rsidP="00573016">
      <w:pPr>
        <w:adjustRightInd/>
        <w:ind w:left="222"/>
        <w:rPr>
          <w:rFonts w:ascii="Times New Roman" w:hAnsi="Times New Roman" w:cs="Times New Roman"/>
          <w:lang w:eastAsia="en-US"/>
        </w:rPr>
      </w:pPr>
      <w:r w:rsidRPr="00573016">
        <w:rPr>
          <w:rFonts w:ascii="Times New Roman" w:hAnsi="Times New Roman" w:cs="Times New Roman"/>
          <w:u w:val="single"/>
          <w:lang w:eastAsia="en-US"/>
        </w:rPr>
        <w:t>Теоретико-аналитическая работа.</w:t>
      </w:r>
    </w:p>
    <w:p w:rsidR="00573016" w:rsidRPr="00573016" w:rsidRDefault="00573016" w:rsidP="0035740F">
      <w:pPr>
        <w:numPr>
          <w:ilvl w:val="1"/>
          <w:numId w:val="13"/>
        </w:numPr>
        <w:adjustRightInd/>
        <w:ind w:left="0" w:right="107"/>
        <w:jc w:val="left"/>
        <w:rPr>
          <w:rFonts w:ascii="Times New Roman" w:hAnsi="Times New Roman" w:cs="Times New Roman"/>
          <w:szCs w:val="22"/>
          <w:lang w:eastAsia="en-US"/>
        </w:rPr>
      </w:pPr>
      <w:r w:rsidRPr="00573016">
        <w:rPr>
          <w:rFonts w:ascii="Times New Roman" w:hAnsi="Times New Roman" w:cs="Times New Roman"/>
          <w:b/>
          <w:szCs w:val="22"/>
          <w:lang w:eastAsia="en-US"/>
        </w:rPr>
        <w:t xml:space="preserve">Гигиена певческого голоса. </w:t>
      </w:r>
      <w:r w:rsidRPr="00573016">
        <w:rPr>
          <w:rFonts w:ascii="Times New Roman" w:hAnsi="Times New Roman" w:cs="Times New Roman"/>
          <w:szCs w:val="22"/>
          <w:lang w:eastAsia="en-US"/>
        </w:rPr>
        <w:t>Строение голосового аппарата. Правила пользования голосом. Мутация - особенности звучания изменившихсяголосов.</w:t>
      </w:r>
    </w:p>
    <w:p w:rsidR="0035740F" w:rsidRPr="0035740F" w:rsidRDefault="00573016" w:rsidP="0035740F">
      <w:pPr>
        <w:numPr>
          <w:ilvl w:val="1"/>
          <w:numId w:val="13"/>
        </w:numPr>
        <w:tabs>
          <w:tab w:val="left" w:pos="0"/>
        </w:tabs>
        <w:adjustRightInd/>
        <w:ind w:left="855" w:hanging="997"/>
        <w:jc w:val="left"/>
        <w:rPr>
          <w:rFonts w:ascii="Times New Roman" w:hAnsi="Times New Roman" w:cs="Times New Roman"/>
          <w:b/>
          <w:szCs w:val="22"/>
          <w:lang w:eastAsia="en-US"/>
        </w:rPr>
      </w:pPr>
      <w:r w:rsidRPr="00573016">
        <w:rPr>
          <w:rFonts w:ascii="Times New Roman" w:hAnsi="Times New Roman" w:cs="Times New Roman"/>
          <w:szCs w:val="22"/>
          <w:lang w:eastAsia="en-US"/>
        </w:rPr>
        <w:lastRenderedPageBreak/>
        <w:t xml:space="preserve">Творчество композиторов-классиков. </w:t>
      </w:r>
    </w:p>
    <w:p w:rsidR="00573016" w:rsidRPr="00573016" w:rsidRDefault="00573016" w:rsidP="0035740F">
      <w:pPr>
        <w:numPr>
          <w:ilvl w:val="1"/>
          <w:numId w:val="13"/>
        </w:numPr>
        <w:tabs>
          <w:tab w:val="left" w:pos="0"/>
        </w:tabs>
        <w:adjustRightInd/>
        <w:ind w:left="855" w:hanging="997"/>
        <w:jc w:val="left"/>
        <w:rPr>
          <w:rFonts w:ascii="Times New Roman" w:hAnsi="Times New Roman" w:cs="Times New Roman"/>
          <w:b/>
          <w:szCs w:val="22"/>
          <w:lang w:eastAsia="en-US"/>
        </w:rPr>
      </w:pPr>
      <w:r w:rsidRPr="00573016">
        <w:rPr>
          <w:rFonts w:ascii="Times New Roman" w:hAnsi="Times New Roman" w:cs="Times New Roman"/>
          <w:b/>
          <w:szCs w:val="22"/>
          <w:lang w:eastAsia="en-US"/>
        </w:rPr>
        <w:t>Освоениеклассического</w:t>
      </w:r>
    </w:p>
    <w:p w:rsidR="00573016" w:rsidRPr="00573016" w:rsidRDefault="00573016" w:rsidP="0035740F">
      <w:pPr>
        <w:adjustRightInd/>
        <w:ind w:left="221"/>
        <w:rPr>
          <w:rFonts w:ascii="Times New Roman" w:hAnsi="Times New Roman" w:cs="Times New Roman"/>
          <w:lang w:eastAsia="en-US"/>
        </w:rPr>
      </w:pPr>
      <w:r w:rsidRPr="00573016">
        <w:rPr>
          <w:rFonts w:ascii="Times New Roman" w:hAnsi="Times New Roman" w:cs="Times New Roman"/>
          <w:lang w:eastAsia="en-US"/>
        </w:rPr>
        <w:t>вокального репертуара для детей. Освоение средств исполнительской выразительности: динамики, темпа, фразировки, различных типов</w:t>
      </w:r>
    </w:p>
    <w:p w:rsidR="00573016" w:rsidRPr="00573016" w:rsidRDefault="00573016" w:rsidP="00573016">
      <w:pPr>
        <w:adjustRightInd/>
        <w:spacing w:line="271" w:lineRule="exact"/>
        <w:ind w:left="222"/>
        <w:jc w:val="both"/>
        <w:rPr>
          <w:rFonts w:ascii="Times New Roman" w:hAnsi="Times New Roman" w:cs="Times New Roman"/>
          <w:lang w:eastAsia="en-US"/>
        </w:rPr>
      </w:pPr>
      <w:r w:rsidRPr="00573016">
        <w:rPr>
          <w:rFonts w:ascii="Times New Roman" w:hAnsi="Times New Roman" w:cs="Times New Roman"/>
          <w:lang w:eastAsia="en-US"/>
        </w:rPr>
        <w:t>звуковедения и т.д.</w:t>
      </w:r>
    </w:p>
    <w:p w:rsidR="00573016" w:rsidRPr="00573016" w:rsidRDefault="00573016" w:rsidP="00573016">
      <w:pPr>
        <w:numPr>
          <w:ilvl w:val="1"/>
          <w:numId w:val="13"/>
        </w:numPr>
        <w:tabs>
          <w:tab w:val="left" w:pos="695"/>
        </w:tabs>
        <w:adjustRightInd/>
        <w:ind w:left="222" w:right="106"/>
        <w:jc w:val="both"/>
        <w:rPr>
          <w:rFonts w:ascii="Times New Roman" w:hAnsi="Times New Roman" w:cs="Times New Roman"/>
          <w:szCs w:val="22"/>
          <w:lang w:eastAsia="en-US"/>
        </w:rPr>
      </w:pPr>
      <w:r w:rsidRPr="00573016">
        <w:rPr>
          <w:rFonts w:ascii="Times New Roman" w:hAnsi="Times New Roman" w:cs="Times New Roman"/>
          <w:b/>
          <w:szCs w:val="22"/>
          <w:lang w:eastAsia="en-US"/>
        </w:rPr>
        <w:t xml:space="preserve">Творчество современных композиторов. </w:t>
      </w:r>
      <w:r w:rsidRPr="00573016">
        <w:rPr>
          <w:rFonts w:ascii="Times New Roman" w:hAnsi="Times New Roman" w:cs="Times New Roman"/>
          <w:szCs w:val="22"/>
          <w:lang w:eastAsia="en-US"/>
        </w:rPr>
        <w:t>Работа над выразительностью поэтического текста и певческими навыками. Исполнение произведений с сопровождением музыкальных инструментов. Пение в сочетании с пластическими движениями и элементами актерской игры. Овладение элементами стилизации, содержащейся в некоторых произведениях современныхкомпозиторов.</w:t>
      </w:r>
    </w:p>
    <w:p w:rsidR="00573016" w:rsidRPr="00573016" w:rsidRDefault="00573016" w:rsidP="00573016">
      <w:pPr>
        <w:numPr>
          <w:ilvl w:val="1"/>
          <w:numId w:val="13"/>
        </w:numPr>
        <w:tabs>
          <w:tab w:val="left" w:pos="676"/>
        </w:tabs>
        <w:adjustRightInd/>
        <w:ind w:left="675" w:hanging="454"/>
        <w:jc w:val="both"/>
        <w:rPr>
          <w:rFonts w:ascii="Times New Roman" w:hAnsi="Times New Roman" w:cs="Times New Roman"/>
          <w:b/>
          <w:szCs w:val="22"/>
          <w:lang w:eastAsia="en-US"/>
        </w:rPr>
      </w:pPr>
      <w:r w:rsidRPr="00573016">
        <w:rPr>
          <w:rFonts w:ascii="Times New Roman" w:hAnsi="Times New Roman" w:cs="Times New Roman"/>
          <w:szCs w:val="22"/>
          <w:lang w:eastAsia="en-US"/>
        </w:rPr>
        <w:t xml:space="preserve">Просмотр видеозаписей с конкурса «Евровидение». </w:t>
      </w:r>
      <w:r w:rsidRPr="0035740F">
        <w:rPr>
          <w:rFonts w:ascii="Times New Roman" w:hAnsi="Times New Roman" w:cs="Times New Roman"/>
          <w:szCs w:val="22"/>
          <w:lang w:eastAsia="en-US"/>
        </w:rPr>
        <w:t>Знакомство с</w:t>
      </w:r>
    </w:p>
    <w:p w:rsidR="00573016" w:rsidRPr="00573016" w:rsidRDefault="00573016" w:rsidP="00573016">
      <w:pPr>
        <w:adjustRightInd/>
        <w:ind w:left="222" w:right="508"/>
        <w:rPr>
          <w:rFonts w:ascii="Times New Roman" w:hAnsi="Times New Roman" w:cs="Times New Roman"/>
          <w:lang w:eastAsia="en-US"/>
        </w:rPr>
      </w:pPr>
      <w:r w:rsidRPr="00573016">
        <w:rPr>
          <w:rFonts w:ascii="Times New Roman" w:hAnsi="Times New Roman" w:cs="Times New Roman"/>
          <w:lang w:eastAsia="en-US"/>
        </w:rPr>
        <w:t>песенными образцами отечественной и зарубежной эстрады. Слушание подборки музыкального материала в исполнении профессиональных певцов, детских и взрослых вокальных коллективов, мастеров эстрадного жанра с целью пополнения запаса</w:t>
      </w:r>
    </w:p>
    <w:p w:rsidR="00573016" w:rsidRPr="00573016" w:rsidRDefault="00573016" w:rsidP="00573016">
      <w:pPr>
        <w:adjustRightInd/>
        <w:ind w:left="222"/>
        <w:rPr>
          <w:rFonts w:ascii="Times New Roman" w:hAnsi="Times New Roman" w:cs="Times New Roman"/>
          <w:b/>
          <w:szCs w:val="22"/>
          <w:lang w:eastAsia="en-US"/>
        </w:rPr>
      </w:pPr>
      <w:r w:rsidRPr="00573016">
        <w:rPr>
          <w:rFonts w:ascii="Times New Roman" w:hAnsi="Times New Roman" w:cs="Times New Roman"/>
          <w:szCs w:val="22"/>
          <w:lang w:eastAsia="en-US"/>
        </w:rPr>
        <w:t>музыкальных произведений.</w:t>
      </w:r>
      <w:r w:rsidRPr="00573016">
        <w:rPr>
          <w:rFonts w:ascii="Times New Roman" w:hAnsi="Times New Roman" w:cs="Times New Roman"/>
          <w:b/>
          <w:szCs w:val="22"/>
          <w:u w:val="thick"/>
          <w:lang w:eastAsia="en-US"/>
        </w:rPr>
        <w:t>Концертно-исполнительская деятельность.</w:t>
      </w:r>
    </w:p>
    <w:p w:rsidR="00B30FBB" w:rsidRDefault="00573016" w:rsidP="00573016">
      <w:pPr>
        <w:numPr>
          <w:ilvl w:val="1"/>
          <w:numId w:val="13"/>
        </w:numPr>
        <w:tabs>
          <w:tab w:val="left" w:pos="693"/>
        </w:tabs>
        <w:adjustRightInd/>
        <w:ind w:left="3743" w:right="123" w:hanging="3522"/>
        <w:jc w:val="left"/>
        <w:rPr>
          <w:rFonts w:ascii="Times New Roman" w:hAnsi="Times New Roman" w:cs="Times New Roman"/>
          <w:szCs w:val="22"/>
          <w:lang w:eastAsia="en-US"/>
        </w:rPr>
      </w:pPr>
      <w:r w:rsidRPr="00B30FBB">
        <w:rPr>
          <w:rFonts w:ascii="Times New Roman" w:hAnsi="Times New Roman" w:cs="Times New Roman"/>
          <w:szCs w:val="22"/>
          <w:lang w:eastAsia="en-US"/>
        </w:rPr>
        <w:t>Участие в массовых</w:t>
      </w:r>
      <w:r w:rsidR="00B30FBB">
        <w:rPr>
          <w:rFonts w:ascii="Times New Roman" w:hAnsi="Times New Roman" w:cs="Times New Roman"/>
          <w:szCs w:val="22"/>
          <w:lang w:eastAsia="en-US"/>
        </w:rPr>
        <w:t>мероприятиях</w:t>
      </w:r>
    </w:p>
    <w:p w:rsidR="00C0673C" w:rsidRPr="00004515" w:rsidRDefault="00573016" w:rsidP="00004515">
      <w:pPr>
        <w:numPr>
          <w:ilvl w:val="1"/>
          <w:numId w:val="13"/>
        </w:numPr>
        <w:tabs>
          <w:tab w:val="left" w:pos="693"/>
        </w:tabs>
        <w:adjustRightInd/>
        <w:ind w:left="3743" w:right="123" w:hanging="3522"/>
        <w:jc w:val="both"/>
        <w:rPr>
          <w:rFonts w:ascii="Times New Roman" w:hAnsi="Times New Roman" w:cs="Times New Roman"/>
          <w:szCs w:val="22"/>
          <w:lang w:eastAsia="en-US"/>
        </w:rPr>
      </w:pPr>
      <w:r w:rsidRPr="00B30FBB">
        <w:rPr>
          <w:rFonts w:ascii="Times New Roman" w:hAnsi="Times New Roman" w:cs="Times New Roman"/>
          <w:b/>
          <w:szCs w:val="22"/>
          <w:lang w:eastAsia="en-US"/>
        </w:rPr>
        <w:t xml:space="preserve">Конкурсы, концерты. </w:t>
      </w:r>
      <w:r w:rsidRPr="00B30FBB">
        <w:rPr>
          <w:rFonts w:ascii="Times New Roman" w:hAnsi="Times New Roman" w:cs="Times New Roman"/>
          <w:szCs w:val="22"/>
          <w:lang w:eastAsia="en-US"/>
        </w:rPr>
        <w:t>Пение произв</w:t>
      </w:r>
      <w:r w:rsidR="00B30FBB">
        <w:rPr>
          <w:rFonts w:ascii="Times New Roman" w:hAnsi="Times New Roman" w:cs="Times New Roman"/>
          <w:szCs w:val="22"/>
          <w:lang w:eastAsia="en-US"/>
        </w:rPr>
        <w:t xml:space="preserve">едений. Концертные и конкурсные </w:t>
      </w:r>
      <w:r w:rsidRPr="00B30FBB">
        <w:rPr>
          <w:rFonts w:ascii="Times New Roman" w:hAnsi="Times New Roman" w:cs="Times New Roman"/>
          <w:szCs w:val="22"/>
          <w:lang w:eastAsia="en-US"/>
        </w:rPr>
        <w:t xml:space="preserve">выступления. </w:t>
      </w:r>
      <w:r w:rsidR="00DA4C8D" w:rsidRPr="00DA4C8D">
        <w:rPr>
          <w:rFonts w:ascii="Times New Roman" w:hAnsi="Times New Roman" w:cs="Times New Roman"/>
          <w:sz w:val="22"/>
          <w:szCs w:val="22"/>
          <w:lang w:eastAsia="en-US"/>
        </w:rPr>
        <w:pict>
          <v:rect id="_x0000_s1026" style="position:absolute;left:0;text-align:left;margin-left:388.65pt;margin-top:12.5pt;width:6.5pt;height:.6pt;z-index:-251658752;mso-position-horizontal-relative:page;mso-position-vertical-relative:text" fillcolor="black" stroked="f">
            <w10:wrap anchorx="page"/>
          </v:rect>
        </w:pict>
      </w:r>
    </w:p>
    <w:p w:rsidR="00650BC4" w:rsidRDefault="00650BC4" w:rsidP="00C0673C">
      <w:pPr>
        <w:pStyle w:val="1"/>
        <w:spacing w:before="71"/>
        <w:ind w:left="769" w:right="659"/>
        <w:jc w:val="center"/>
        <w:rPr>
          <w:rFonts w:ascii="Times New Roman" w:hAnsi="Times New Roman"/>
          <w:color w:val="auto"/>
        </w:rPr>
      </w:pPr>
      <w:r>
        <w:rPr>
          <w:rFonts w:ascii="Times New Roman" w:hAnsi="Times New Roman"/>
          <w:color w:val="auto"/>
        </w:rPr>
        <w:lastRenderedPageBreak/>
        <w:t>Тематическое планирование</w:t>
      </w:r>
    </w:p>
    <w:tbl>
      <w:tblPr>
        <w:tblStyle w:val="a5"/>
        <w:tblW w:w="0" w:type="auto"/>
        <w:tblInd w:w="769" w:type="dxa"/>
        <w:tblLayout w:type="fixed"/>
        <w:tblLook w:val="04A0"/>
      </w:tblPr>
      <w:tblGrid>
        <w:gridCol w:w="1157"/>
        <w:gridCol w:w="3343"/>
        <w:gridCol w:w="1360"/>
        <w:gridCol w:w="2943"/>
      </w:tblGrid>
      <w:tr w:rsidR="00650BC4" w:rsidTr="00650BC4">
        <w:tc>
          <w:tcPr>
            <w:tcW w:w="1157" w:type="dxa"/>
          </w:tcPr>
          <w:p w:rsidR="00650BC4" w:rsidRPr="00650BC4" w:rsidRDefault="00650BC4" w:rsidP="00C0673C">
            <w:pPr>
              <w:pStyle w:val="1"/>
              <w:spacing w:before="71"/>
              <w:ind w:right="659"/>
              <w:jc w:val="center"/>
              <w:outlineLvl w:val="0"/>
              <w:rPr>
                <w:rFonts w:ascii="Times New Roman" w:hAnsi="Times New Roman"/>
                <w:color w:val="auto"/>
              </w:rPr>
            </w:pPr>
            <w:r w:rsidRPr="00650BC4">
              <w:rPr>
                <w:rFonts w:ascii="Times New Roman" w:hAnsi="Times New Roman"/>
                <w:color w:val="auto"/>
              </w:rPr>
              <w:t>№</w:t>
            </w:r>
          </w:p>
          <w:p w:rsidR="00650BC4" w:rsidRPr="00650BC4" w:rsidRDefault="00650BC4" w:rsidP="00650BC4">
            <w:r w:rsidRPr="00650BC4">
              <w:rPr>
                <w:rFonts w:ascii="Times New Roman" w:hAnsi="Times New Roman" w:cs="Times New Roman"/>
              </w:rPr>
              <w:t>п\п</w:t>
            </w:r>
          </w:p>
        </w:tc>
        <w:tc>
          <w:tcPr>
            <w:tcW w:w="3343" w:type="dxa"/>
          </w:tcPr>
          <w:p w:rsidR="00650BC4" w:rsidRPr="00650BC4" w:rsidRDefault="00650BC4" w:rsidP="00C0673C">
            <w:pPr>
              <w:pStyle w:val="1"/>
              <w:spacing w:before="71"/>
              <w:ind w:right="659"/>
              <w:jc w:val="center"/>
              <w:outlineLvl w:val="0"/>
              <w:rPr>
                <w:rFonts w:ascii="Times New Roman" w:hAnsi="Times New Roman"/>
                <w:b w:val="0"/>
                <w:color w:val="auto"/>
                <w:sz w:val="22"/>
                <w:szCs w:val="22"/>
              </w:rPr>
            </w:pPr>
            <w:r w:rsidRPr="00650BC4">
              <w:rPr>
                <w:rFonts w:ascii="Times New Roman" w:hAnsi="Times New Roman"/>
                <w:b w:val="0"/>
                <w:color w:val="auto"/>
                <w:sz w:val="22"/>
                <w:szCs w:val="22"/>
              </w:rPr>
              <w:t>Тема, раздел</w:t>
            </w:r>
          </w:p>
        </w:tc>
        <w:tc>
          <w:tcPr>
            <w:tcW w:w="1360" w:type="dxa"/>
          </w:tcPr>
          <w:p w:rsidR="00650BC4" w:rsidRPr="00650BC4" w:rsidRDefault="00650BC4" w:rsidP="00650BC4">
            <w:pPr>
              <w:pStyle w:val="1"/>
              <w:tabs>
                <w:tab w:val="left" w:pos="1144"/>
              </w:tabs>
              <w:spacing w:before="71"/>
              <w:ind w:right="-108"/>
              <w:jc w:val="center"/>
              <w:outlineLvl w:val="0"/>
              <w:rPr>
                <w:rFonts w:ascii="Times New Roman" w:hAnsi="Times New Roman"/>
                <w:b w:val="0"/>
                <w:color w:val="auto"/>
                <w:sz w:val="22"/>
                <w:szCs w:val="22"/>
              </w:rPr>
            </w:pPr>
            <w:r w:rsidRPr="00650BC4">
              <w:rPr>
                <w:rFonts w:ascii="Times New Roman" w:hAnsi="Times New Roman"/>
                <w:b w:val="0"/>
                <w:color w:val="auto"/>
                <w:sz w:val="22"/>
                <w:szCs w:val="22"/>
              </w:rPr>
              <w:t>Количество часов</w:t>
            </w:r>
          </w:p>
        </w:tc>
        <w:tc>
          <w:tcPr>
            <w:tcW w:w="2943" w:type="dxa"/>
          </w:tcPr>
          <w:p w:rsidR="00650BC4" w:rsidRPr="00650BC4" w:rsidRDefault="00650BC4" w:rsidP="00C0673C">
            <w:pPr>
              <w:pStyle w:val="1"/>
              <w:spacing w:before="71"/>
              <w:ind w:right="659"/>
              <w:jc w:val="center"/>
              <w:outlineLvl w:val="0"/>
              <w:rPr>
                <w:rFonts w:ascii="Times New Roman" w:hAnsi="Times New Roman"/>
                <w:b w:val="0"/>
                <w:color w:val="auto"/>
                <w:sz w:val="20"/>
                <w:szCs w:val="20"/>
              </w:rPr>
            </w:pPr>
            <w:r w:rsidRPr="00650BC4">
              <w:rPr>
                <w:rFonts w:ascii="Times New Roman" w:hAnsi="Times New Roman"/>
                <w:b w:val="0"/>
                <w:color w:val="auto"/>
                <w:sz w:val="20"/>
                <w:szCs w:val="20"/>
              </w:rPr>
              <w:t>Основные виды учебной деятельности</w:t>
            </w:r>
          </w:p>
        </w:tc>
      </w:tr>
      <w:tr w:rsidR="00650BC4" w:rsidTr="00650BC4">
        <w:tc>
          <w:tcPr>
            <w:tcW w:w="1157" w:type="dxa"/>
          </w:tcPr>
          <w:p w:rsidR="00650BC4" w:rsidRDefault="00B96BB0" w:rsidP="00C0673C">
            <w:pPr>
              <w:pStyle w:val="1"/>
              <w:spacing w:before="71"/>
              <w:ind w:right="659"/>
              <w:jc w:val="center"/>
              <w:outlineLvl w:val="0"/>
              <w:rPr>
                <w:rFonts w:ascii="Times New Roman" w:hAnsi="Times New Roman"/>
                <w:color w:val="auto"/>
              </w:rPr>
            </w:pPr>
            <w:r>
              <w:rPr>
                <w:rFonts w:ascii="Times New Roman" w:hAnsi="Times New Roman"/>
                <w:color w:val="auto"/>
              </w:rPr>
              <w:t>1</w:t>
            </w:r>
          </w:p>
        </w:tc>
        <w:tc>
          <w:tcPr>
            <w:tcW w:w="3343"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Вокально-хоровая работа</w:t>
            </w:r>
          </w:p>
        </w:tc>
        <w:tc>
          <w:tcPr>
            <w:tcW w:w="1360"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19</w:t>
            </w:r>
          </w:p>
        </w:tc>
        <w:tc>
          <w:tcPr>
            <w:tcW w:w="2943" w:type="dxa"/>
          </w:tcPr>
          <w:p w:rsidR="00650BC4" w:rsidRDefault="00650BC4" w:rsidP="00C0673C">
            <w:pPr>
              <w:pStyle w:val="1"/>
              <w:spacing w:before="71"/>
              <w:ind w:right="659"/>
              <w:jc w:val="center"/>
              <w:outlineLvl w:val="0"/>
              <w:rPr>
                <w:rFonts w:ascii="Times New Roman" w:hAnsi="Times New Roman"/>
                <w:color w:val="auto"/>
              </w:rPr>
            </w:pPr>
          </w:p>
        </w:tc>
      </w:tr>
      <w:tr w:rsidR="00650BC4" w:rsidTr="00650BC4">
        <w:tc>
          <w:tcPr>
            <w:tcW w:w="1157" w:type="dxa"/>
          </w:tcPr>
          <w:p w:rsidR="00650BC4" w:rsidRDefault="00B96BB0" w:rsidP="00C0673C">
            <w:pPr>
              <w:pStyle w:val="1"/>
              <w:spacing w:before="71"/>
              <w:ind w:right="659"/>
              <w:jc w:val="center"/>
              <w:outlineLvl w:val="0"/>
              <w:rPr>
                <w:rFonts w:ascii="Times New Roman" w:hAnsi="Times New Roman"/>
                <w:color w:val="auto"/>
              </w:rPr>
            </w:pPr>
            <w:r>
              <w:rPr>
                <w:rFonts w:ascii="Times New Roman" w:hAnsi="Times New Roman"/>
                <w:color w:val="auto"/>
              </w:rPr>
              <w:t>2</w:t>
            </w:r>
          </w:p>
        </w:tc>
        <w:tc>
          <w:tcPr>
            <w:tcW w:w="3343"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Музыкально-теоретическая подготовка</w:t>
            </w:r>
          </w:p>
        </w:tc>
        <w:tc>
          <w:tcPr>
            <w:tcW w:w="1360"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6</w:t>
            </w:r>
          </w:p>
        </w:tc>
        <w:tc>
          <w:tcPr>
            <w:tcW w:w="2943" w:type="dxa"/>
          </w:tcPr>
          <w:p w:rsidR="00650BC4" w:rsidRDefault="00650BC4" w:rsidP="00C0673C">
            <w:pPr>
              <w:pStyle w:val="1"/>
              <w:spacing w:before="71"/>
              <w:ind w:right="659"/>
              <w:jc w:val="center"/>
              <w:outlineLvl w:val="0"/>
              <w:rPr>
                <w:rFonts w:ascii="Times New Roman" w:hAnsi="Times New Roman"/>
                <w:color w:val="auto"/>
              </w:rPr>
            </w:pPr>
          </w:p>
        </w:tc>
      </w:tr>
      <w:tr w:rsidR="00650BC4" w:rsidTr="00650BC4">
        <w:tc>
          <w:tcPr>
            <w:tcW w:w="1157" w:type="dxa"/>
          </w:tcPr>
          <w:p w:rsidR="00650BC4" w:rsidRDefault="00B96BB0" w:rsidP="00C0673C">
            <w:pPr>
              <w:pStyle w:val="1"/>
              <w:spacing w:before="71"/>
              <w:ind w:right="659"/>
              <w:jc w:val="center"/>
              <w:outlineLvl w:val="0"/>
              <w:rPr>
                <w:rFonts w:ascii="Times New Roman" w:hAnsi="Times New Roman"/>
                <w:color w:val="auto"/>
              </w:rPr>
            </w:pPr>
            <w:r>
              <w:rPr>
                <w:rFonts w:ascii="Times New Roman" w:hAnsi="Times New Roman"/>
                <w:color w:val="auto"/>
              </w:rPr>
              <w:t>3</w:t>
            </w:r>
          </w:p>
        </w:tc>
        <w:tc>
          <w:tcPr>
            <w:tcW w:w="3343"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Теоретико аналитическая работа</w:t>
            </w:r>
          </w:p>
        </w:tc>
        <w:tc>
          <w:tcPr>
            <w:tcW w:w="1360"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4</w:t>
            </w:r>
          </w:p>
        </w:tc>
        <w:tc>
          <w:tcPr>
            <w:tcW w:w="2943" w:type="dxa"/>
          </w:tcPr>
          <w:p w:rsidR="00650BC4" w:rsidRDefault="00650BC4" w:rsidP="00C0673C">
            <w:pPr>
              <w:pStyle w:val="1"/>
              <w:spacing w:before="71"/>
              <w:ind w:right="659"/>
              <w:jc w:val="center"/>
              <w:outlineLvl w:val="0"/>
              <w:rPr>
                <w:rFonts w:ascii="Times New Roman" w:hAnsi="Times New Roman"/>
                <w:color w:val="auto"/>
              </w:rPr>
            </w:pPr>
          </w:p>
        </w:tc>
      </w:tr>
      <w:tr w:rsidR="00650BC4" w:rsidTr="00650BC4">
        <w:tc>
          <w:tcPr>
            <w:tcW w:w="1157" w:type="dxa"/>
          </w:tcPr>
          <w:p w:rsidR="00650BC4" w:rsidRDefault="00B96BB0" w:rsidP="00C0673C">
            <w:pPr>
              <w:pStyle w:val="1"/>
              <w:spacing w:before="71"/>
              <w:ind w:right="659"/>
              <w:jc w:val="center"/>
              <w:outlineLvl w:val="0"/>
              <w:rPr>
                <w:rFonts w:ascii="Times New Roman" w:hAnsi="Times New Roman"/>
                <w:color w:val="auto"/>
              </w:rPr>
            </w:pPr>
            <w:r>
              <w:rPr>
                <w:rFonts w:ascii="Times New Roman" w:hAnsi="Times New Roman"/>
                <w:color w:val="auto"/>
              </w:rPr>
              <w:t>4</w:t>
            </w:r>
          </w:p>
        </w:tc>
        <w:tc>
          <w:tcPr>
            <w:tcW w:w="3343"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Концертно-исполнительская деятельность</w:t>
            </w:r>
          </w:p>
        </w:tc>
        <w:tc>
          <w:tcPr>
            <w:tcW w:w="1360" w:type="dxa"/>
          </w:tcPr>
          <w:p w:rsidR="00650BC4" w:rsidRDefault="00D97E6A" w:rsidP="00C0673C">
            <w:pPr>
              <w:pStyle w:val="1"/>
              <w:spacing w:before="71"/>
              <w:ind w:right="659"/>
              <w:jc w:val="center"/>
              <w:outlineLvl w:val="0"/>
              <w:rPr>
                <w:rFonts w:ascii="Times New Roman" w:hAnsi="Times New Roman"/>
                <w:color w:val="auto"/>
              </w:rPr>
            </w:pPr>
            <w:r>
              <w:rPr>
                <w:rFonts w:ascii="Times New Roman" w:hAnsi="Times New Roman"/>
                <w:color w:val="auto"/>
              </w:rPr>
              <w:t>6</w:t>
            </w:r>
          </w:p>
        </w:tc>
        <w:tc>
          <w:tcPr>
            <w:tcW w:w="2943" w:type="dxa"/>
          </w:tcPr>
          <w:p w:rsidR="00650BC4" w:rsidRDefault="00650BC4" w:rsidP="00C0673C">
            <w:pPr>
              <w:pStyle w:val="1"/>
              <w:spacing w:before="71"/>
              <w:ind w:right="659"/>
              <w:jc w:val="center"/>
              <w:outlineLvl w:val="0"/>
              <w:rPr>
                <w:rFonts w:ascii="Times New Roman" w:hAnsi="Times New Roman"/>
                <w:color w:val="auto"/>
              </w:rPr>
            </w:pPr>
          </w:p>
        </w:tc>
      </w:tr>
    </w:tbl>
    <w:p w:rsidR="00650BC4" w:rsidRDefault="00650BC4"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89051A" w:rsidRDefault="0089051A" w:rsidP="00C0673C">
      <w:pPr>
        <w:pStyle w:val="1"/>
        <w:spacing w:before="71"/>
        <w:ind w:left="769" w:right="659"/>
        <w:jc w:val="center"/>
        <w:rPr>
          <w:rFonts w:ascii="Times New Roman" w:hAnsi="Times New Roman"/>
          <w:color w:val="auto"/>
        </w:rPr>
      </w:pPr>
    </w:p>
    <w:p w:rsidR="00C0673C" w:rsidRPr="00004515" w:rsidRDefault="00004515" w:rsidP="00C0673C">
      <w:pPr>
        <w:pStyle w:val="1"/>
        <w:spacing w:before="71"/>
        <w:ind w:left="769" w:right="659"/>
        <w:jc w:val="center"/>
        <w:rPr>
          <w:rFonts w:ascii="Times New Roman" w:hAnsi="Times New Roman"/>
          <w:color w:val="auto"/>
        </w:rPr>
      </w:pPr>
      <w:r w:rsidRPr="00004515">
        <w:rPr>
          <w:rFonts w:ascii="Times New Roman" w:hAnsi="Times New Roman"/>
          <w:color w:val="auto"/>
        </w:rPr>
        <w:t>Календарно-т</w:t>
      </w:r>
      <w:r w:rsidR="00C0673C" w:rsidRPr="00004515">
        <w:rPr>
          <w:rFonts w:ascii="Times New Roman" w:hAnsi="Times New Roman"/>
          <w:color w:val="auto"/>
        </w:rPr>
        <w:t>ематическое планирование</w:t>
      </w:r>
    </w:p>
    <w:p w:rsidR="00C0673C" w:rsidRPr="00C0673C" w:rsidRDefault="00C0673C" w:rsidP="00004515">
      <w:pPr>
        <w:spacing w:after="8" w:line="274" w:lineRule="exact"/>
        <w:ind w:right="6429"/>
        <w:rPr>
          <w:rFonts w:ascii="Times New Roman" w:hAnsi="Times New Roman" w:cs="Times New Roman"/>
          <w:b/>
          <w:i/>
        </w:rPr>
      </w:pPr>
    </w:p>
    <w:tbl>
      <w:tblPr>
        <w:tblStyle w:val="a5"/>
        <w:tblW w:w="0" w:type="auto"/>
        <w:tblLook w:val="04A0"/>
      </w:tblPr>
      <w:tblGrid>
        <w:gridCol w:w="817"/>
        <w:gridCol w:w="4111"/>
        <w:gridCol w:w="1701"/>
        <w:gridCol w:w="1559"/>
        <w:gridCol w:w="1384"/>
      </w:tblGrid>
      <w:tr w:rsidR="00650BC4" w:rsidTr="00650BC4">
        <w:tc>
          <w:tcPr>
            <w:tcW w:w="817" w:type="dxa"/>
          </w:tcPr>
          <w:p w:rsidR="00650BC4" w:rsidRDefault="00650BC4" w:rsidP="00650BC4">
            <w:pPr>
              <w:pStyle w:val="ad"/>
              <w:spacing w:before="5"/>
              <w:ind w:left="0"/>
              <w:jc w:val="center"/>
            </w:pPr>
            <w:r w:rsidRPr="00004515">
              <w:t>№ п\п</w:t>
            </w:r>
          </w:p>
        </w:tc>
        <w:tc>
          <w:tcPr>
            <w:tcW w:w="4111" w:type="dxa"/>
          </w:tcPr>
          <w:p w:rsidR="00650BC4" w:rsidRDefault="00650BC4" w:rsidP="00650BC4">
            <w:pPr>
              <w:pStyle w:val="ad"/>
              <w:spacing w:before="5"/>
              <w:ind w:left="0"/>
              <w:jc w:val="center"/>
            </w:pPr>
            <w:r>
              <w:rPr>
                <w:sz w:val="24"/>
                <w:szCs w:val="24"/>
              </w:rPr>
              <w:t>Тема, раздел</w:t>
            </w:r>
          </w:p>
        </w:tc>
        <w:tc>
          <w:tcPr>
            <w:tcW w:w="1701" w:type="dxa"/>
          </w:tcPr>
          <w:p w:rsidR="00650BC4" w:rsidRDefault="00650BC4" w:rsidP="00650BC4">
            <w:pPr>
              <w:pStyle w:val="ad"/>
              <w:spacing w:before="5"/>
              <w:ind w:left="0"/>
              <w:jc w:val="center"/>
            </w:pPr>
            <w:r>
              <w:t>Количество часов</w:t>
            </w:r>
          </w:p>
        </w:tc>
        <w:tc>
          <w:tcPr>
            <w:tcW w:w="1559" w:type="dxa"/>
          </w:tcPr>
          <w:p w:rsidR="00650BC4" w:rsidRDefault="00650BC4" w:rsidP="00650BC4">
            <w:pPr>
              <w:pStyle w:val="ad"/>
              <w:spacing w:before="5"/>
              <w:ind w:left="0"/>
              <w:jc w:val="center"/>
            </w:pPr>
            <w:r>
              <w:rPr>
                <w:sz w:val="20"/>
              </w:rPr>
              <w:t>Дата по плану</w:t>
            </w:r>
          </w:p>
        </w:tc>
        <w:tc>
          <w:tcPr>
            <w:tcW w:w="1384" w:type="dxa"/>
          </w:tcPr>
          <w:p w:rsidR="00650BC4" w:rsidRDefault="00650BC4" w:rsidP="00650BC4">
            <w:pPr>
              <w:pStyle w:val="ad"/>
              <w:spacing w:before="5"/>
              <w:ind w:left="0"/>
              <w:jc w:val="center"/>
            </w:pPr>
            <w:r>
              <w:rPr>
                <w:sz w:val="20"/>
              </w:rPr>
              <w:t>Дата по факту</w:t>
            </w:r>
          </w:p>
        </w:tc>
      </w:tr>
      <w:tr w:rsidR="00650BC4" w:rsidTr="00444DB8">
        <w:tc>
          <w:tcPr>
            <w:tcW w:w="9572" w:type="dxa"/>
            <w:gridSpan w:val="5"/>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Default="00650BC4" w:rsidP="00B30FBB">
            <w:pPr>
              <w:pStyle w:val="ad"/>
              <w:spacing w:before="5"/>
              <w:ind w:left="0"/>
              <w:jc w:val="left"/>
            </w:pPr>
            <w:r w:rsidRPr="00166214">
              <w:rPr>
                <w:sz w:val="24"/>
                <w:szCs w:val="24"/>
              </w:rPr>
              <w:t>Вводное занятие</w:t>
            </w:r>
          </w:p>
        </w:tc>
        <w:tc>
          <w:tcPr>
            <w:tcW w:w="1701" w:type="dxa"/>
          </w:tcPr>
          <w:p w:rsidR="00650BC4" w:rsidRDefault="007644A8"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05.09</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Default="00650BC4" w:rsidP="00B30FBB">
            <w:pPr>
              <w:pStyle w:val="ad"/>
              <w:spacing w:before="5"/>
              <w:ind w:left="0"/>
              <w:jc w:val="left"/>
            </w:pPr>
            <w:r w:rsidRPr="00166214">
              <w:rPr>
                <w:sz w:val="24"/>
                <w:szCs w:val="24"/>
              </w:rPr>
              <w:t>Прослушивание голосов.</w:t>
            </w:r>
          </w:p>
        </w:tc>
        <w:tc>
          <w:tcPr>
            <w:tcW w:w="1701" w:type="dxa"/>
          </w:tcPr>
          <w:p w:rsidR="00650BC4" w:rsidRDefault="007644A8"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12.09</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Default="00650BC4" w:rsidP="00B30FBB">
            <w:pPr>
              <w:pStyle w:val="ad"/>
              <w:spacing w:before="5"/>
              <w:ind w:left="0"/>
              <w:jc w:val="left"/>
            </w:pPr>
            <w:r w:rsidRPr="00166214">
              <w:rPr>
                <w:sz w:val="24"/>
                <w:szCs w:val="24"/>
              </w:rPr>
              <w:t>Певческая установка</w:t>
            </w:r>
          </w:p>
        </w:tc>
        <w:tc>
          <w:tcPr>
            <w:tcW w:w="1701" w:type="dxa"/>
          </w:tcPr>
          <w:p w:rsidR="00650BC4" w:rsidRDefault="007644A8"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19.09</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Default="007644A8" w:rsidP="00B30FBB">
            <w:pPr>
              <w:pStyle w:val="ad"/>
              <w:spacing w:before="5"/>
              <w:ind w:left="0"/>
              <w:jc w:val="left"/>
            </w:pPr>
            <w:r>
              <w:rPr>
                <w:sz w:val="24"/>
                <w:szCs w:val="24"/>
              </w:rPr>
              <w:t>Певческая установка</w:t>
            </w:r>
          </w:p>
        </w:tc>
        <w:tc>
          <w:tcPr>
            <w:tcW w:w="1701" w:type="dxa"/>
          </w:tcPr>
          <w:p w:rsidR="00650BC4" w:rsidRDefault="007644A8"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26.09</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Default="007644A8" w:rsidP="00B30FBB">
            <w:pPr>
              <w:pStyle w:val="ad"/>
              <w:spacing w:before="5"/>
              <w:ind w:left="0"/>
              <w:jc w:val="left"/>
            </w:pPr>
            <w:r>
              <w:rPr>
                <w:sz w:val="24"/>
                <w:szCs w:val="24"/>
              </w:rPr>
              <w:t>Дыхание</w:t>
            </w:r>
          </w:p>
        </w:tc>
        <w:tc>
          <w:tcPr>
            <w:tcW w:w="1701" w:type="dxa"/>
          </w:tcPr>
          <w:p w:rsidR="00650BC4" w:rsidRDefault="007644A8"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03.10</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Default="007644A8" w:rsidP="00B30FBB">
            <w:pPr>
              <w:pStyle w:val="ad"/>
              <w:spacing w:before="5"/>
              <w:ind w:left="0"/>
              <w:jc w:val="left"/>
            </w:pPr>
            <w:r>
              <w:rPr>
                <w:sz w:val="24"/>
                <w:szCs w:val="24"/>
              </w:rPr>
              <w:t>Цепное дыхание</w:t>
            </w:r>
          </w:p>
        </w:tc>
        <w:tc>
          <w:tcPr>
            <w:tcW w:w="1701" w:type="dxa"/>
          </w:tcPr>
          <w:p w:rsidR="00650BC4" w:rsidRDefault="007644A8" w:rsidP="007644A8">
            <w:pPr>
              <w:pStyle w:val="ad"/>
              <w:spacing w:before="5"/>
              <w:ind w:left="0"/>
              <w:jc w:val="left"/>
            </w:pPr>
            <w:r>
              <w:t xml:space="preserve">           1</w:t>
            </w:r>
          </w:p>
        </w:tc>
        <w:tc>
          <w:tcPr>
            <w:tcW w:w="1559" w:type="dxa"/>
          </w:tcPr>
          <w:p w:rsidR="00650BC4" w:rsidRDefault="000A360D" w:rsidP="00B30FBB">
            <w:pPr>
              <w:pStyle w:val="ad"/>
              <w:spacing w:before="5"/>
              <w:ind w:left="0"/>
              <w:jc w:val="left"/>
            </w:pPr>
            <w:r>
              <w:t>10.10</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Цепное дыхание</w:t>
            </w:r>
          </w:p>
        </w:tc>
        <w:tc>
          <w:tcPr>
            <w:tcW w:w="1701" w:type="dxa"/>
          </w:tcPr>
          <w:p w:rsidR="00650BC4" w:rsidRDefault="007644A8"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17.10</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Дирижерский жест</w:t>
            </w:r>
          </w:p>
        </w:tc>
        <w:tc>
          <w:tcPr>
            <w:tcW w:w="1701" w:type="dxa"/>
          </w:tcPr>
          <w:p w:rsidR="00650BC4" w:rsidRDefault="001F6F5E" w:rsidP="00B30FBB">
            <w:pPr>
              <w:pStyle w:val="ad"/>
              <w:spacing w:before="5"/>
              <w:ind w:left="0"/>
              <w:jc w:val="left"/>
            </w:pPr>
            <w:r>
              <w:t xml:space="preserve"> 1       </w:t>
            </w:r>
          </w:p>
        </w:tc>
        <w:tc>
          <w:tcPr>
            <w:tcW w:w="1559" w:type="dxa"/>
          </w:tcPr>
          <w:p w:rsidR="00650BC4" w:rsidRDefault="000A360D" w:rsidP="00B30FBB">
            <w:pPr>
              <w:pStyle w:val="ad"/>
              <w:spacing w:before="5"/>
              <w:ind w:left="0"/>
              <w:jc w:val="left"/>
            </w:pPr>
            <w:r>
              <w:t>24.10</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Дирижерский жест</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31.10</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Распевание</w:t>
            </w:r>
          </w:p>
        </w:tc>
        <w:tc>
          <w:tcPr>
            <w:tcW w:w="1701" w:type="dxa"/>
          </w:tcPr>
          <w:p w:rsidR="00650BC4" w:rsidRDefault="001F6F5E" w:rsidP="00B30FBB">
            <w:pPr>
              <w:pStyle w:val="ad"/>
              <w:spacing w:before="5"/>
              <w:ind w:left="0"/>
              <w:jc w:val="left"/>
            </w:pPr>
            <w:r>
              <w:t>1</w:t>
            </w:r>
          </w:p>
        </w:tc>
        <w:tc>
          <w:tcPr>
            <w:tcW w:w="1559" w:type="dxa"/>
          </w:tcPr>
          <w:p w:rsidR="00650BC4" w:rsidRDefault="000A360D" w:rsidP="00B30FBB">
            <w:pPr>
              <w:pStyle w:val="ad"/>
              <w:spacing w:before="5"/>
              <w:ind w:left="0"/>
              <w:jc w:val="left"/>
            </w:pPr>
            <w:r>
              <w:t>14.11</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Распевание</w:t>
            </w:r>
          </w:p>
        </w:tc>
        <w:tc>
          <w:tcPr>
            <w:tcW w:w="1701" w:type="dxa"/>
          </w:tcPr>
          <w:p w:rsidR="00650BC4" w:rsidRDefault="001F6F5E" w:rsidP="00B30FBB">
            <w:pPr>
              <w:pStyle w:val="ad"/>
              <w:spacing w:before="5"/>
              <w:ind w:left="0"/>
              <w:jc w:val="left"/>
            </w:pPr>
            <w:r>
              <w:t>1</w:t>
            </w:r>
          </w:p>
        </w:tc>
        <w:tc>
          <w:tcPr>
            <w:tcW w:w="1559" w:type="dxa"/>
          </w:tcPr>
          <w:p w:rsidR="00650BC4" w:rsidRDefault="000A360D" w:rsidP="00B30FBB">
            <w:pPr>
              <w:pStyle w:val="ad"/>
              <w:spacing w:before="5"/>
              <w:ind w:left="0"/>
              <w:jc w:val="left"/>
            </w:pPr>
            <w:r>
              <w:t>21.11</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Распевание</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28 11</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Распевание</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05.12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Унисон</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12.12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Унисон</w:t>
            </w:r>
          </w:p>
        </w:tc>
        <w:tc>
          <w:tcPr>
            <w:tcW w:w="1701" w:type="dxa"/>
          </w:tcPr>
          <w:p w:rsidR="00650BC4" w:rsidRDefault="001F6F5E" w:rsidP="001F6F5E">
            <w:pPr>
              <w:pStyle w:val="ad"/>
              <w:spacing w:before="5"/>
              <w:ind w:left="0"/>
              <w:jc w:val="left"/>
            </w:pPr>
            <w:r>
              <w:t xml:space="preserve">          1</w:t>
            </w:r>
          </w:p>
        </w:tc>
        <w:tc>
          <w:tcPr>
            <w:tcW w:w="1559" w:type="dxa"/>
          </w:tcPr>
          <w:p w:rsidR="00650BC4" w:rsidRDefault="000A360D" w:rsidP="00B30FBB">
            <w:pPr>
              <w:pStyle w:val="ad"/>
              <w:spacing w:before="5"/>
              <w:ind w:left="0"/>
              <w:jc w:val="left"/>
            </w:pPr>
            <w:r>
              <w:t>19.12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Унисон</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26.12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Унисон</w:t>
            </w:r>
          </w:p>
        </w:tc>
        <w:tc>
          <w:tcPr>
            <w:tcW w:w="1701" w:type="dxa"/>
          </w:tcPr>
          <w:p w:rsidR="00650BC4" w:rsidRDefault="001F6F5E" w:rsidP="001F6F5E">
            <w:pPr>
              <w:pStyle w:val="ad"/>
              <w:spacing w:before="5"/>
              <w:ind w:left="0"/>
              <w:jc w:val="left"/>
            </w:pPr>
            <w:r>
              <w:t xml:space="preserve">          1</w:t>
            </w:r>
          </w:p>
        </w:tc>
        <w:tc>
          <w:tcPr>
            <w:tcW w:w="1559" w:type="dxa"/>
          </w:tcPr>
          <w:p w:rsidR="00650BC4" w:rsidRDefault="000A360D" w:rsidP="00B30FBB">
            <w:pPr>
              <w:pStyle w:val="ad"/>
              <w:spacing w:before="5"/>
              <w:ind w:left="0"/>
              <w:jc w:val="left"/>
            </w:pPr>
            <w:r>
              <w:t>16 01</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 xml:space="preserve">Дикция </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23 01.</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Дикция</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30.01</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Основы музыкальной грамоты</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06.02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Основы музыкальной грамоты</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13 02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Развитие музыкального слуха музыкальной памяти</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20 02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rsidRPr="007644A8">
              <w:t>Развитие музыкального слуха музыкальной памяти</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27.02</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Развитие чувства ритма</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06.03</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rsidRPr="007644A8">
              <w:t>Развитие чувства ритма</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13.03</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Гигиена певческого голоса</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20.03</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Творчество композиторов классиков</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03.04</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7644A8" w:rsidP="00B30FBB">
            <w:pPr>
              <w:pStyle w:val="ad"/>
              <w:spacing w:before="5"/>
              <w:ind w:left="0"/>
              <w:jc w:val="left"/>
            </w:pPr>
            <w:r>
              <w:t>Творчество современных композиторов</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10.04</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1F6F5E" w:rsidP="00B30FBB">
            <w:pPr>
              <w:pStyle w:val="ad"/>
              <w:spacing w:before="5"/>
              <w:ind w:left="0"/>
              <w:jc w:val="left"/>
            </w:pPr>
            <w:r>
              <w:t>Посещение мероприятия</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17.04</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1F6F5E" w:rsidP="00B30FBB">
            <w:pPr>
              <w:pStyle w:val="ad"/>
              <w:spacing w:before="5"/>
              <w:ind w:left="0"/>
              <w:jc w:val="left"/>
            </w:pPr>
            <w:r>
              <w:t>Участие в массовых мероприятиях</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24.04</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1F6F5E" w:rsidP="00B30FBB">
            <w:pPr>
              <w:pStyle w:val="ad"/>
              <w:spacing w:before="5"/>
              <w:ind w:left="0"/>
              <w:jc w:val="left"/>
            </w:pPr>
            <w:r>
              <w:t>Участие в массовых мероприятиях</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01.05</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1F6F5E" w:rsidP="00B30FBB">
            <w:pPr>
              <w:pStyle w:val="ad"/>
              <w:spacing w:before="5"/>
              <w:ind w:left="0"/>
              <w:jc w:val="left"/>
            </w:pPr>
            <w:r>
              <w:t>Конкурсы концерты</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08.05</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1F6F5E" w:rsidP="00B30FBB">
            <w:pPr>
              <w:pStyle w:val="ad"/>
              <w:spacing w:before="5"/>
              <w:ind w:left="0"/>
              <w:jc w:val="left"/>
            </w:pPr>
            <w:r>
              <w:t>Конкурсы концерты</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15.05</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1F6F5E" w:rsidP="00B30FBB">
            <w:pPr>
              <w:pStyle w:val="ad"/>
              <w:spacing w:before="5"/>
              <w:ind w:left="0"/>
              <w:jc w:val="left"/>
            </w:pPr>
            <w:r>
              <w:t>Конкурсы концерты</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22.05</w:t>
            </w:r>
          </w:p>
        </w:tc>
        <w:tc>
          <w:tcPr>
            <w:tcW w:w="1384" w:type="dxa"/>
          </w:tcPr>
          <w:p w:rsidR="00650BC4" w:rsidRDefault="00650BC4" w:rsidP="00B30FBB">
            <w:pPr>
              <w:pStyle w:val="ad"/>
              <w:spacing w:before="5"/>
              <w:ind w:left="0"/>
              <w:jc w:val="left"/>
            </w:pPr>
          </w:p>
        </w:tc>
      </w:tr>
      <w:tr w:rsidR="00650BC4" w:rsidTr="00650BC4">
        <w:tc>
          <w:tcPr>
            <w:tcW w:w="817" w:type="dxa"/>
          </w:tcPr>
          <w:p w:rsidR="00650BC4" w:rsidRDefault="00650BC4" w:rsidP="00650BC4">
            <w:pPr>
              <w:pStyle w:val="ad"/>
              <w:numPr>
                <w:ilvl w:val="0"/>
                <w:numId w:val="19"/>
              </w:numPr>
              <w:spacing w:before="5"/>
              <w:jc w:val="left"/>
            </w:pPr>
          </w:p>
        </w:tc>
        <w:tc>
          <w:tcPr>
            <w:tcW w:w="4111" w:type="dxa"/>
          </w:tcPr>
          <w:p w:rsidR="00650BC4" w:rsidRPr="00166214" w:rsidRDefault="001F6F5E" w:rsidP="00B30FBB">
            <w:pPr>
              <w:pStyle w:val="ad"/>
              <w:spacing w:before="5"/>
              <w:ind w:left="0"/>
              <w:jc w:val="left"/>
            </w:pPr>
            <w:r>
              <w:t>Конкурсы концерты</w:t>
            </w:r>
          </w:p>
        </w:tc>
        <w:tc>
          <w:tcPr>
            <w:tcW w:w="1701" w:type="dxa"/>
          </w:tcPr>
          <w:p w:rsidR="00650BC4" w:rsidRDefault="001F6F5E" w:rsidP="00B30FBB">
            <w:pPr>
              <w:pStyle w:val="ad"/>
              <w:spacing w:before="5"/>
              <w:ind w:left="0"/>
              <w:jc w:val="left"/>
            </w:pPr>
            <w:r>
              <w:t xml:space="preserve">          1</w:t>
            </w:r>
          </w:p>
        </w:tc>
        <w:tc>
          <w:tcPr>
            <w:tcW w:w="1559" w:type="dxa"/>
          </w:tcPr>
          <w:p w:rsidR="00650BC4" w:rsidRDefault="000A360D" w:rsidP="00B30FBB">
            <w:pPr>
              <w:pStyle w:val="ad"/>
              <w:spacing w:before="5"/>
              <w:ind w:left="0"/>
              <w:jc w:val="left"/>
            </w:pPr>
            <w:r>
              <w:t>29.05</w:t>
            </w:r>
          </w:p>
        </w:tc>
        <w:tc>
          <w:tcPr>
            <w:tcW w:w="1384" w:type="dxa"/>
          </w:tcPr>
          <w:p w:rsidR="00650BC4" w:rsidRDefault="00650BC4" w:rsidP="00B30FBB">
            <w:pPr>
              <w:pStyle w:val="ad"/>
              <w:spacing w:before="5"/>
              <w:ind w:left="0"/>
              <w:jc w:val="left"/>
            </w:pPr>
          </w:p>
        </w:tc>
      </w:tr>
    </w:tbl>
    <w:p w:rsidR="006A3D6B" w:rsidRDefault="006A3D6B" w:rsidP="00B30FBB">
      <w:pPr>
        <w:pStyle w:val="ad"/>
        <w:spacing w:before="5"/>
        <w:ind w:left="0"/>
        <w:jc w:val="left"/>
      </w:pPr>
    </w:p>
    <w:sectPr w:rsidR="006A3D6B" w:rsidSect="00440E4D">
      <w:footerReference w:type="default" r:id="rId8"/>
      <w:pgSz w:w="11907" w:h="16839" w:code="9"/>
      <w:pgMar w:top="709" w:right="850" w:bottom="993" w:left="1701" w:header="720" w:footer="720" w:gutter="0"/>
      <w:cols w:space="6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0E28" w:rsidRDefault="00B30E28" w:rsidP="006D41B6">
      <w:r>
        <w:separator/>
      </w:r>
    </w:p>
  </w:endnote>
  <w:endnote w:type="continuationSeparator" w:id="1">
    <w:p w:rsidR="00B30E28" w:rsidRDefault="00B30E28" w:rsidP="006D41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38313"/>
      <w:docPartObj>
        <w:docPartGallery w:val="Page Numbers (Bottom of Page)"/>
        <w:docPartUnique/>
      </w:docPartObj>
    </w:sdtPr>
    <w:sdtContent>
      <w:p w:rsidR="00C0673C" w:rsidRDefault="00DA4C8D">
        <w:pPr>
          <w:pStyle w:val="ab"/>
          <w:jc w:val="right"/>
        </w:pPr>
        <w:r w:rsidRPr="00440E4D">
          <w:rPr>
            <w:rFonts w:ascii="Times New Roman" w:hAnsi="Times New Roman" w:cs="Times New Roman"/>
          </w:rPr>
          <w:fldChar w:fldCharType="begin"/>
        </w:r>
        <w:r w:rsidR="00C0673C" w:rsidRPr="00440E4D">
          <w:rPr>
            <w:rFonts w:ascii="Times New Roman" w:hAnsi="Times New Roman" w:cs="Times New Roman"/>
          </w:rPr>
          <w:instrText xml:space="preserve"> PAGE   \* MERGEFORMAT </w:instrText>
        </w:r>
        <w:r w:rsidRPr="00440E4D">
          <w:rPr>
            <w:rFonts w:ascii="Times New Roman" w:hAnsi="Times New Roman" w:cs="Times New Roman"/>
          </w:rPr>
          <w:fldChar w:fldCharType="separate"/>
        </w:r>
        <w:r w:rsidR="00C24C0F">
          <w:rPr>
            <w:rFonts w:ascii="Times New Roman" w:hAnsi="Times New Roman" w:cs="Times New Roman"/>
            <w:noProof/>
          </w:rPr>
          <w:t>6</w:t>
        </w:r>
        <w:r w:rsidRPr="00440E4D">
          <w:rPr>
            <w:rFonts w:ascii="Times New Roman" w:hAnsi="Times New Roman" w:cs="Times New Roman"/>
          </w:rPr>
          <w:fldChar w:fldCharType="end"/>
        </w:r>
      </w:p>
    </w:sdtContent>
  </w:sdt>
  <w:p w:rsidR="00C0673C" w:rsidRDefault="00C0673C">
    <w:pPr>
      <w:pStyle w:val="Style5"/>
      <w:widowControl/>
      <w:ind w:left="4872"/>
      <w:jc w:val="both"/>
      <w:rPr>
        <w:rStyle w:val="FontStyle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0E28" w:rsidRDefault="00B30E28" w:rsidP="006D41B6">
      <w:r>
        <w:separator/>
      </w:r>
    </w:p>
  </w:footnote>
  <w:footnote w:type="continuationSeparator" w:id="1">
    <w:p w:rsidR="00B30E28" w:rsidRDefault="00B30E28" w:rsidP="006D41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5046810"/>
    <w:lvl w:ilvl="0">
      <w:numFmt w:val="bullet"/>
      <w:lvlText w:val="*"/>
      <w:lvlJc w:val="left"/>
    </w:lvl>
  </w:abstractNum>
  <w:abstractNum w:abstractNumId="1">
    <w:nsid w:val="01135B4B"/>
    <w:multiLevelType w:val="hybridMultilevel"/>
    <w:tmpl w:val="490E2C4A"/>
    <w:lvl w:ilvl="0" w:tplc="61DA4E92">
      <w:start w:val="1"/>
      <w:numFmt w:val="decimal"/>
      <w:lvlText w:val="%1."/>
      <w:lvlJc w:val="left"/>
      <w:pPr>
        <w:ind w:left="222" w:hanging="404"/>
        <w:jc w:val="left"/>
      </w:pPr>
      <w:rPr>
        <w:rFonts w:ascii="Times New Roman" w:eastAsia="Times New Roman" w:hAnsi="Times New Roman" w:cs="Times New Roman" w:hint="default"/>
        <w:b/>
        <w:bCs/>
        <w:spacing w:val="-19"/>
        <w:w w:val="100"/>
        <w:sz w:val="24"/>
        <w:szCs w:val="24"/>
        <w:lang w:val="ru-RU" w:eastAsia="en-US" w:bidi="ar-SA"/>
      </w:rPr>
    </w:lvl>
    <w:lvl w:ilvl="1" w:tplc="8E6A136E">
      <w:numFmt w:val="bullet"/>
      <w:lvlText w:val="•"/>
      <w:lvlJc w:val="left"/>
      <w:pPr>
        <w:ind w:left="1166" w:hanging="404"/>
      </w:pPr>
      <w:rPr>
        <w:rFonts w:hint="default"/>
        <w:lang w:val="ru-RU" w:eastAsia="en-US" w:bidi="ar-SA"/>
      </w:rPr>
    </w:lvl>
    <w:lvl w:ilvl="2" w:tplc="D8CA59E0">
      <w:numFmt w:val="bullet"/>
      <w:lvlText w:val="•"/>
      <w:lvlJc w:val="left"/>
      <w:pPr>
        <w:ind w:left="2113" w:hanging="404"/>
      </w:pPr>
      <w:rPr>
        <w:rFonts w:hint="default"/>
        <w:lang w:val="ru-RU" w:eastAsia="en-US" w:bidi="ar-SA"/>
      </w:rPr>
    </w:lvl>
    <w:lvl w:ilvl="3" w:tplc="4BB6E3EC">
      <w:numFmt w:val="bullet"/>
      <w:lvlText w:val="•"/>
      <w:lvlJc w:val="left"/>
      <w:pPr>
        <w:ind w:left="3059" w:hanging="404"/>
      </w:pPr>
      <w:rPr>
        <w:rFonts w:hint="default"/>
        <w:lang w:val="ru-RU" w:eastAsia="en-US" w:bidi="ar-SA"/>
      </w:rPr>
    </w:lvl>
    <w:lvl w:ilvl="4" w:tplc="70D4D212">
      <w:numFmt w:val="bullet"/>
      <w:lvlText w:val="•"/>
      <w:lvlJc w:val="left"/>
      <w:pPr>
        <w:ind w:left="4006" w:hanging="404"/>
      </w:pPr>
      <w:rPr>
        <w:rFonts w:hint="default"/>
        <w:lang w:val="ru-RU" w:eastAsia="en-US" w:bidi="ar-SA"/>
      </w:rPr>
    </w:lvl>
    <w:lvl w:ilvl="5" w:tplc="AEC2DF16">
      <w:numFmt w:val="bullet"/>
      <w:lvlText w:val="•"/>
      <w:lvlJc w:val="left"/>
      <w:pPr>
        <w:ind w:left="4953" w:hanging="404"/>
      </w:pPr>
      <w:rPr>
        <w:rFonts w:hint="default"/>
        <w:lang w:val="ru-RU" w:eastAsia="en-US" w:bidi="ar-SA"/>
      </w:rPr>
    </w:lvl>
    <w:lvl w:ilvl="6" w:tplc="F2BA9374">
      <w:numFmt w:val="bullet"/>
      <w:lvlText w:val="•"/>
      <w:lvlJc w:val="left"/>
      <w:pPr>
        <w:ind w:left="5899" w:hanging="404"/>
      </w:pPr>
      <w:rPr>
        <w:rFonts w:hint="default"/>
        <w:lang w:val="ru-RU" w:eastAsia="en-US" w:bidi="ar-SA"/>
      </w:rPr>
    </w:lvl>
    <w:lvl w:ilvl="7" w:tplc="4DA049A2">
      <w:numFmt w:val="bullet"/>
      <w:lvlText w:val="•"/>
      <w:lvlJc w:val="left"/>
      <w:pPr>
        <w:ind w:left="6846" w:hanging="404"/>
      </w:pPr>
      <w:rPr>
        <w:rFonts w:hint="default"/>
        <w:lang w:val="ru-RU" w:eastAsia="en-US" w:bidi="ar-SA"/>
      </w:rPr>
    </w:lvl>
    <w:lvl w:ilvl="8" w:tplc="4C945698">
      <w:numFmt w:val="bullet"/>
      <w:lvlText w:val="•"/>
      <w:lvlJc w:val="left"/>
      <w:pPr>
        <w:ind w:left="7793" w:hanging="404"/>
      </w:pPr>
      <w:rPr>
        <w:rFonts w:hint="default"/>
        <w:lang w:val="ru-RU" w:eastAsia="en-US" w:bidi="ar-SA"/>
      </w:rPr>
    </w:lvl>
  </w:abstractNum>
  <w:abstractNum w:abstractNumId="2">
    <w:nsid w:val="09CA2D82"/>
    <w:multiLevelType w:val="singleLevel"/>
    <w:tmpl w:val="5284F53E"/>
    <w:lvl w:ilvl="0">
      <w:start w:val="1"/>
      <w:numFmt w:val="decimal"/>
      <w:lvlText w:val="%1."/>
      <w:legacy w:legacy="1" w:legacySpace="0" w:legacyIndent="236"/>
      <w:lvlJc w:val="left"/>
      <w:rPr>
        <w:rFonts w:ascii="Times New Roman" w:hAnsi="Times New Roman" w:cs="Times New Roman" w:hint="default"/>
      </w:rPr>
    </w:lvl>
  </w:abstractNum>
  <w:abstractNum w:abstractNumId="3">
    <w:nsid w:val="0BFB3E03"/>
    <w:multiLevelType w:val="hybridMultilevel"/>
    <w:tmpl w:val="75304ACE"/>
    <w:lvl w:ilvl="0" w:tplc="10362EFE">
      <w:numFmt w:val="bullet"/>
      <w:lvlText w:val="-"/>
      <w:lvlJc w:val="left"/>
      <w:pPr>
        <w:ind w:left="222" w:hanging="708"/>
      </w:pPr>
      <w:rPr>
        <w:rFonts w:ascii="Times New Roman" w:eastAsia="Times New Roman" w:hAnsi="Times New Roman" w:cs="Times New Roman" w:hint="default"/>
        <w:w w:val="100"/>
        <w:sz w:val="28"/>
        <w:szCs w:val="28"/>
        <w:lang w:val="ru-RU" w:eastAsia="en-US" w:bidi="ar-SA"/>
      </w:rPr>
    </w:lvl>
    <w:lvl w:ilvl="1" w:tplc="496C46B2">
      <w:numFmt w:val="bullet"/>
      <w:lvlText w:val="•"/>
      <w:lvlJc w:val="left"/>
      <w:pPr>
        <w:ind w:left="1166" w:hanging="708"/>
      </w:pPr>
      <w:rPr>
        <w:rFonts w:hint="default"/>
        <w:lang w:val="ru-RU" w:eastAsia="en-US" w:bidi="ar-SA"/>
      </w:rPr>
    </w:lvl>
    <w:lvl w:ilvl="2" w:tplc="9560E836">
      <w:numFmt w:val="bullet"/>
      <w:lvlText w:val="•"/>
      <w:lvlJc w:val="left"/>
      <w:pPr>
        <w:ind w:left="2113" w:hanging="708"/>
      </w:pPr>
      <w:rPr>
        <w:rFonts w:hint="default"/>
        <w:lang w:val="ru-RU" w:eastAsia="en-US" w:bidi="ar-SA"/>
      </w:rPr>
    </w:lvl>
    <w:lvl w:ilvl="3" w:tplc="1C809B62">
      <w:numFmt w:val="bullet"/>
      <w:lvlText w:val="•"/>
      <w:lvlJc w:val="left"/>
      <w:pPr>
        <w:ind w:left="3059" w:hanging="708"/>
      </w:pPr>
      <w:rPr>
        <w:rFonts w:hint="default"/>
        <w:lang w:val="ru-RU" w:eastAsia="en-US" w:bidi="ar-SA"/>
      </w:rPr>
    </w:lvl>
    <w:lvl w:ilvl="4" w:tplc="8AFA328A">
      <w:numFmt w:val="bullet"/>
      <w:lvlText w:val="•"/>
      <w:lvlJc w:val="left"/>
      <w:pPr>
        <w:ind w:left="4006" w:hanging="708"/>
      </w:pPr>
      <w:rPr>
        <w:rFonts w:hint="default"/>
        <w:lang w:val="ru-RU" w:eastAsia="en-US" w:bidi="ar-SA"/>
      </w:rPr>
    </w:lvl>
    <w:lvl w:ilvl="5" w:tplc="27987EB4">
      <w:numFmt w:val="bullet"/>
      <w:lvlText w:val="•"/>
      <w:lvlJc w:val="left"/>
      <w:pPr>
        <w:ind w:left="4953" w:hanging="708"/>
      </w:pPr>
      <w:rPr>
        <w:rFonts w:hint="default"/>
        <w:lang w:val="ru-RU" w:eastAsia="en-US" w:bidi="ar-SA"/>
      </w:rPr>
    </w:lvl>
    <w:lvl w:ilvl="6" w:tplc="3F6EC492">
      <w:numFmt w:val="bullet"/>
      <w:lvlText w:val="•"/>
      <w:lvlJc w:val="left"/>
      <w:pPr>
        <w:ind w:left="5899" w:hanging="708"/>
      </w:pPr>
      <w:rPr>
        <w:rFonts w:hint="default"/>
        <w:lang w:val="ru-RU" w:eastAsia="en-US" w:bidi="ar-SA"/>
      </w:rPr>
    </w:lvl>
    <w:lvl w:ilvl="7" w:tplc="B2A86D88">
      <w:numFmt w:val="bullet"/>
      <w:lvlText w:val="•"/>
      <w:lvlJc w:val="left"/>
      <w:pPr>
        <w:ind w:left="6846" w:hanging="708"/>
      </w:pPr>
      <w:rPr>
        <w:rFonts w:hint="default"/>
        <w:lang w:val="ru-RU" w:eastAsia="en-US" w:bidi="ar-SA"/>
      </w:rPr>
    </w:lvl>
    <w:lvl w:ilvl="8" w:tplc="9A7AA408">
      <w:numFmt w:val="bullet"/>
      <w:lvlText w:val="•"/>
      <w:lvlJc w:val="left"/>
      <w:pPr>
        <w:ind w:left="7793" w:hanging="708"/>
      </w:pPr>
      <w:rPr>
        <w:rFonts w:hint="default"/>
        <w:lang w:val="ru-RU" w:eastAsia="en-US" w:bidi="ar-SA"/>
      </w:rPr>
    </w:lvl>
  </w:abstractNum>
  <w:abstractNum w:abstractNumId="4">
    <w:nsid w:val="1A4D3FC1"/>
    <w:multiLevelType w:val="hybridMultilevel"/>
    <w:tmpl w:val="1EF861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F384ECE"/>
    <w:multiLevelType w:val="singleLevel"/>
    <w:tmpl w:val="E3C8181C"/>
    <w:lvl w:ilvl="0">
      <w:start w:val="1"/>
      <w:numFmt w:val="decimal"/>
      <w:lvlText w:val="%1."/>
      <w:legacy w:legacy="1" w:legacySpace="0" w:legacyIndent="226"/>
      <w:lvlJc w:val="left"/>
      <w:rPr>
        <w:rFonts w:ascii="Times New Roman" w:hAnsi="Times New Roman" w:cs="Times New Roman" w:hint="default"/>
      </w:rPr>
    </w:lvl>
  </w:abstractNum>
  <w:abstractNum w:abstractNumId="6">
    <w:nsid w:val="2BA056FE"/>
    <w:multiLevelType w:val="hybridMultilevel"/>
    <w:tmpl w:val="1B7EF484"/>
    <w:lvl w:ilvl="0" w:tplc="285A74A2">
      <w:start w:val="2"/>
      <w:numFmt w:val="decimal"/>
      <w:lvlText w:val="%1-"/>
      <w:lvlJc w:val="left"/>
      <w:pPr>
        <w:ind w:left="222" w:hanging="201"/>
        <w:jc w:val="left"/>
      </w:pPr>
      <w:rPr>
        <w:rFonts w:ascii="Times New Roman" w:eastAsia="Times New Roman" w:hAnsi="Times New Roman" w:cs="Times New Roman" w:hint="default"/>
        <w:spacing w:val="-1"/>
        <w:w w:val="100"/>
        <w:sz w:val="22"/>
        <w:szCs w:val="22"/>
        <w:u w:val="single" w:color="000000"/>
        <w:lang w:val="ru-RU" w:eastAsia="en-US" w:bidi="ar-SA"/>
      </w:rPr>
    </w:lvl>
    <w:lvl w:ilvl="1" w:tplc="E06AD034">
      <w:start w:val="1"/>
      <w:numFmt w:val="decimal"/>
      <w:lvlText w:val="%2."/>
      <w:lvlJc w:val="left"/>
      <w:pPr>
        <w:ind w:left="382" w:hanging="341"/>
        <w:jc w:val="right"/>
      </w:pPr>
      <w:rPr>
        <w:rFonts w:ascii="Times New Roman" w:eastAsia="Times New Roman" w:hAnsi="Times New Roman" w:cs="Times New Roman" w:hint="default"/>
        <w:b/>
        <w:bCs/>
        <w:spacing w:val="-20"/>
        <w:w w:val="100"/>
        <w:sz w:val="24"/>
        <w:szCs w:val="24"/>
        <w:lang w:val="ru-RU" w:eastAsia="en-US" w:bidi="ar-SA"/>
      </w:rPr>
    </w:lvl>
    <w:lvl w:ilvl="2" w:tplc="04A20FD0">
      <w:numFmt w:val="bullet"/>
      <w:lvlText w:val="•"/>
      <w:lvlJc w:val="left"/>
      <w:pPr>
        <w:ind w:left="1414" w:hanging="341"/>
      </w:pPr>
      <w:rPr>
        <w:rFonts w:hint="default"/>
        <w:lang w:val="ru-RU" w:eastAsia="en-US" w:bidi="ar-SA"/>
      </w:rPr>
    </w:lvl>
    <w:lvl w:ilvl="3" w:tplc="F9F012E4">
      <w:numFmt w:val="bullet"/>
      <w:lvlText w:val="•"/>
      <w:lvlJc w:val="left"/>
      <w:pPr>
        <w:ind w:left="2448" w:hanging="341"/>
      </w:pPr>
      <w:rPr>
        <w:rFonts w:hint="default"/>
        <w:lang w:val="ru-RU" w:eastAsia="en-US" w:bidi="ar-SA"/>
      </w:rPr>
    </w:lvl>
    <w:lvl w:ilvl="4" w:tplc="338019AE">
      <w:numFmt w:val="bullet"/>
      <w:lvlText w:val="•"/>
      <w:lvlJc w:val="left"/>
      <w:pPr>
        <w:ind w:left="3482" w:hanging="341"/>
      </w:pPr>
      <w:rPr>
        <w:rFonts w:hint="default"/>
        <w:lang w:val="ru-RU" w:eastAsia="en-US" w:bidi="ar-SA"/>
      </w:rPr>
    </w:lvl>
    <w:lvl w:ilvl="5" w:tplc="88F2370C">
      <w:numFmt w:val="bullet"/>
      <w:lvlText w:val="•"/>
      <w:lvlJc w:val="left"/>
      <w:pPr>
        <w:ind w:left="4516" w:hanging="341"/>
      </w:pPr>
      <w:rPr>
        <w:rFonts w:hint="default"/>
        <w:lang w:val="ru-RU" w:eastAsia="en-US" w:bidi="ar-SA"/>
      </w:rPr>
    </w:lvl>
    <w:lvl w:ilvl="6" w:tplc="1F7E6D3A">
      <w:numFmt w:val="bullet"/>
      <w:lvlText w:val="•"/>
      <w:lvlJc w:val="left"/>
      <w:pPr>
        <w:ind w:left="5550" w:hanging="341"/>
      </w:pPr>
      <w:rPr>
        <w:rFonts w:hint="default"/>
        <w:lang w:val="ru-RU" w:eastAsia="en-US" w:bidi="ar-SA"/>
      </w:rPr>
    </w:lvl>
    <w:lvl w:ilvl="7" w:tplc="CDFCDC14">
      <w:numFmt w:val="bullet"/>
      <w:lvlText w:val="•"/>
      <w:lvlJc w:val="left"/>
      <w:pPr>
        <w:ind w:left="6584" w:hanging="341"/>
      </w:pPr>
      <w:rPr>
        <w:rFonts w:hint="default"/>
        <w:lang w:val="ru-RU" w:eastAsia="en-US" w:bidi="ar-SA"/>
      </w:rPr>
    </w:lvl>
    <w:lvl w:ilvl="8" w:tplc="873A233E">
      <w:numFmt w:val="bullet"/>
      <w:lvlText w:val="•"/>
      <w:lvlJc w:val="left"/>
      <w:pPr>
        <w:ind w:left="7618" w:hanging="341"/>
      </w:pPr>
      <w:rPr>
        <w:rFonts w:hint="default"/>
        <w:lang w:val="ru-RU" w:eastAsia="en-US" w:bidi="ar-SA"/>
      </w:rPr>
    </w:lvl>
  </w:abstractNum>
  <w:abstractNum w:abstractNumId="7">
    <w:nsid w:val="2D375A79"/>
    <w:multiLevelType w:val="hybridMultilevel"/>
    <w:tmpl w:val="4B346A58"/>
    <w:lvl w:ilvl="0" w:tplc="2D14CCE0">
      <w:start w:val="1"/>
      <w:numFmt w:val="decimal"/>
      <w:lvlText w:val="%1."/>
      <w:lvlJc w:val="left"/>
      <w:pPr>
        <w:ind w:left="222" w:hanging="411"/>
        <w:jc w:val="left"/>
      </w:pPr>
      <w:rPr>
        <w:rFonts w:ascii="Times New Roman" w:eastAsia="Times New Roman" w:hAnsi="Times New Roman" w:cs="Times New Roman" w:hint="default"/>
        <w:b/>
        <w:bCs/>
        <w:spacing w:val="-30"/>
        <w:w w:val="100"/>
        <w:sz w:val="24"/>
        <w:szCs w:val="24"/>
        <w:lang w:val="ru-RU" w:eastAsia="en-US" w:bidi="ar-SA"/>
      </w:rPr>
    </w:lvl>
    <w:lvl w:ilvl="1" w:tplc="2F6EDF32">
      <w:numFmt w:val="bullet"/>
      <w:lvlText w:val="•"/>
      <w:lvlJc w:val="left"/>
      <w:pPr>
        <w:ind w:left="1166" w:hanging="411"/>
      </w:pPr>
      <w:rPr>
        <w:rFonts w:hint="default"/>
        <w:lang w:val="ru-RU" w:eastAsia="en-US" w:bidi="ar-SA"/>
      </w:rPr>
    </w:lvl>
    <w:lvl w:ilvl="2" w:tplc="0F5E0FEC">
      <w:numFmt w:val="bullet"/>
      <w:lvlText w:val="•"/>
      <w:lvlJc w:val="left"/>
      <w:pPr>
        <w:ind w:left="2113" w:hanging="411"/>
      </w:pPr>
      <w:rPr>
        <w:rFonts w:hint="default"/>
        <w:lang w:val="ru-RU" w:eastAsia="en-US" w:bidi="ar-SA"/>
      </w:rPr>
    </w:lvl>
    <w:lvl w:ilvl="3" w:tplc="404E81E8">
      <w:numFmt w:val="bullet"/>
      <w:lvlText w:val="•"/>
      <w:lvlJc w:val="left"/>
      <w:pPr>
        <w:ind w:left="3059" w:hanging="411"/>
      </w:pPr>
      <w:rPr>
        <w:rFonts w:hint="default"/>
        <w:lang w:val="ru-RU" w:eastAsia="en-US" w:bidi="ar-SA"/>
      </w:rPr>
    </w:lvl>
    <w:lvl w:ilvl="4" w:tplc="37F060E0">
      <w:numFmt w:val="bullet"/>
      <w:lvlText w:val="•"/>
      <w:lvlJc w:val="left"/>
      <w:pPr>
        <w:ind w:left="4006" w:hanging="411"/>
      </w:pPr>
      <w:rPr>
        <w:rFonts w:hint="default"/>
        <w:lang w:val="ru-RU" w:eastAsia="en-US" w:bidi="ar-SA"/>
      </w:rPr>
    </w:lvl>
    <w:lvl w:ilvl="5" w:tplc="D87A4CD6">
      <w:numFmt w:val="bullet"/>
      <w:lvlText w:val="•"/>
      <w:lvlJc w:val="left"/>
      <w:pPr>
        <w:ind w:left="4953" w:hanging="411"/>
      </w:pPr>
      <w:rPr>
        <w:rFonts w:hint="default"/>
        <w:lang w:val="ru-RU" w:eastAsia="en-US" w:bidi="ar-SA"/>
      </w:rPr>
    </w:lvl>
    <w:lvl w:ilvl="6" w:tplc="25268B86">
      <w:numFmt w:val="bullet"/>
      <w:lvlText w:val="•"/>
      <w:lvlJc w:val="left"/>
      <w:pPr>
        <w:ind w:left="5899" w:hanging="411"/>
      </w:pPr>
      <w:rPr>
        <w:rFonts w:hint="default"/>
        <w:lang w:val="ru-RU" w:eastAsia="en-US" w:bidi="ar-SA"/>
      </w:rPr>
    </w:lvl>
    <w:lvl w:ilvl="7" w:tplc="206AF726">
      <w:numFmt w:val="bullet"/>
      <w:lvlText w:val="•"/>
      <w:lvlJc w:val="left"/>
      <w:pPr>
        <w:ind w:left="6846" w:hanging="411"/>
      </w:pPr>
      <w:rPr>
        <w:rFonts w:hint="default"/>
        <w:lang w:val="ru-RU" w:eastAsia="en-US" w:bidi="ar-SA"/>
      </w:rPr>
    </w:lvl>
    <w:lvl w:ilvl="8" w:tplc="21040A92">
      <w:numFmt w:val="bullet"/>
      <w:lvlText w:val="•"/>
      <w:lvlJc w:val="left"/>
      <w:pPr>
        <w:ind w:left="7793" w:hanging="411"/>
      </w:pPr>
      <w:rPr>
        <w:rFonts w:hint="default"/>
        <w:lang w:val="ru-RU" w:eastAsia="en-US" w:bidi="ar-SA"/>
      </w:rPr>
    </w:lvl>
  </w:abstractNum>
  <w:abstractNum w:abstractNumId="8">
    <w:nsid w:val="36064D79"/>
    <w:multiLevelType w:val="singleLevel"/>
    <w:tmpl w:val="BD5E558A"/>
    <w:lvl w:ilvl="0">
      <w:start w:val="2"/>
      <w:numFmt w:val="decimal"/>
      <w:lvlText w:val="%1."/>
      <w:legacy w:legacy="1" w:legacySpace="0" w:legacyIndent="231"/>
      <w:lvlJc w:val="left"/>
      <w:rPr>
        <w:rFonts w:ascii="Times New Roman" w:hAnsi="Times New Roman" w:cs="Times New Roman" w:hint="default"/>
      </w:rPr>
    </w:lvl>
  </w:abstractNum>
  <w:abstractNum w:abstractNumId="9">
    <w:nsid w:val="37E74BD8"/>
    <w:multiLevelType w:val="hybridMultilevel"/>
    <w:tmpl w:val="ACFA7430"/>
    <w:lvl w:ilvl="0" w:tplc="C1E60FC8">
      <w:numFmt w:val="bullet"/>
      <w:lvlText w:val=""/>
      <w:lvlJc w:val="left"/>
      <w:pPr>
        <w:ind w:left="222" w:hanging="708"/>
      </w:pPr>
      <w:rPr>
        <w:rFonts w:hint="default"/>
        <w:w w:val="99"/>
        <w:lang w:val="ru-RU" w:eastAsia="en-US" w:bidi="ar-SA"/>
      </w:rPr>
    </w:lvl>
    <w:lvl w:ilvl="1" w:tplc="EB32A182">
      <w:numFmt w:val="bullet"/>
      <w:lvlText w:val="•"/>
      <w:lvlJc w:val="left"/>
      <w:pPr>
        <w:ind w:left="1166" w:hanging="708"/>
      </w:pPr>
      <w:rPr>
        <w:rFonts w:hint="default"/>
        <w:lang w:val="ru-RU" w:eastAsia="en-US" w:bidi="ar-SA"/>
      </w:rPr>
    </w:lvl>
    <w:lvl w:ilvl="2" w:tplc="890277E4">
      <w:numFmt w:val="bullet"/>
      <w:lvlText w:val="•"/>
      <w:lvlJc w:val="left"/>
      <w:pPr>
        <w:ind w:left="2113" w:hanging="708"/>
      </w:pPr>
      <w:rPr>
        <w:rFonts w:hint="default"/>
        <w:lang w:val="ru-RU" w:eastAsia="en-US" w:bidi="ar-SA"/>
      </w:rPr>
    </w:lvl>
    <w:lvl w:ilvl="3" w:tplc="CE181AAA">
      <w:numFmt w:val="bullet"/>
      <w:lvlText w:val="•"/>
      <w:lvlJc w:val="left"/>
      <w:pPr>
        <w:ind w:left="3059" w:hanging="708"/>
      </w:pPr>
      <w:rPr>
        <w:rFonts w:hint="default"/>
        <w:lang w:val="ru-RU" w:eastAsia="en-US" w:bidi="ar-SA"/>
      </w:rPr>
    </w:lvl>
    <w:lvl w:ilvl="4" w:tplc="62C0FE8A">
      <w:numFmt w:val="bullet"/>
      <w:lvlText w:val="•"/>
      <w:lvlJc w:val="left"/>
      <w:pPr>
        <w:ind w:left="4006" w:hanging="708"/>
      </w:pPr>
      <w:rPr>
        <w:rFonts w:hint="default"/>
        <w:lang w:val="ru-RU" w:eastAsia="en-US" w:bidi="ar-SA"/>
      </w:rPr>
    </w:lvl>
    <w:lvl w:ilvl="5" w:tplc="94EC916A">
      <w:numFmt w:val="bullet"/>
      <w:lvlText w:val="•"/>
      <w:lvlJc w:val="left"/>
      <w:pPr>
        <w:ind w:left="4953" w:hanging="708"/>
      </w:pPr>
      <w:rPr>
        <w:rFonts w:hint="default"/>
        <w:lang w:val="ru-RU" w:eastAsia="en-US" w:bidi="ar-SA"/>
      </w:rPr>
    </w:lvl>
    <w:lvl w:ilvl="6" w:tplc="1BFAA8C2">
      <w:numFmt w:val="bullet"/>
      <w:lvlText w:val="•"/>
      <w:lvlJc w:val="left"/>
      <w:pPr>
        <w:ind w:left="5899" w:hanging="708"/>
      </w:pPr>
      <w:rPr>
        <w:rFonts w:hint="default"/>
        <w:lang w:val="ru-RU" w:eastAsia="en-US" w:bidi="ar-SA"/>
      </w:rPr>
    </w:lvl>
    <w:lvl w:ilvl="7" w:tplc="91DC209E">
      <w:numFmt w:val="bullet"/>
      <w:lvlText w:val="•"/>
      <w:lvlJc w:val="left"/>
      <w:pPr>
        <w:ind w:left="6846" w:hanging="708"/>
      </w:pPr>
      <w:rPr>
        <w:rFonts w:hint="default"/>
        <w:lang w:val="ru-RU" w:eastAsia="en-US" w:bidi="ar-SA"/>
      </w:rPr>
    </w:lvl>
    <w:lvl w:ilvl="8" w:tplc="AA44A196">
      <w:numFmt w:val="bullet"/>
      <w:lvlText w:val="•"/>
      <w:lvlJc w:val="left"/>
      <w:pPr>
        <w:ind w:left="7793" w:hanging="708"/>
      </w:pPr>
      <w:rPr>
        <w:rFonts w:hint="default"/>
        <w:lang w:val="ru-RU" w:eastAsia="en-US" w:bidi="ar-SA"/>
      </w:rPr>
    </w:lvl>
  </w:abstractNum>
  <w:abstractNum w:abstractNumId="10">
    <w:nsid w:val="38B06615"/>
    <w:multiLevelType w:val="hybridMultilevel"/>
    <w:tmpl w:val="F1248350"/>
    <w:lvl w:ilvl="0" w:tplc="293661D8">
      <w:start w:val="1"/>
      <w:numFmt w:val="decimal"/>
      <w:lvlText w:val="%1."/>
      <w:lvlJc w:val="left"/>
      <w:pPr>
        <w:ind w:left="222" w:hanging="375"/>
        <w:jc w:val="left"/>
      </w:pPr>
      <w:rPr>
        <w:rFonts w:ascii="Times New Roman" w:eastAsia="Times New Roman" w:hAnsi="Times New Roman" w:cs="Times New Roman" w:hint="default"/>
        <w:b/>
        <w:bCs/>
        <w:spacing w:val="-8"/>
        <w:w w:val="100"/>
        <w:sz w:val="24"/>
        <w:szCs w:val="24"/>
        <w:lang w:val="ru-RU" w:eastAsia="en-US" w:bidi="ar-SA"/>
      </w:rPr>
    </w:lvl>
    <w:lvl w:ilvl="1" w:tplc="257AFAA8">
      <w:numFmt w:val="bullet"/>
      <w:lvlText w:val="•"/>
      <w:lvlJc w:val="left"/>
      <w:pPr>
        <w:ind w:left="1166" w:hanging="375"/>
      </w:pPr>
      <w:rPr>
        <w:rFonts w:hint="default"/>
        <w:lang w:val="ru-RU" w:eastAsia="en-US" w:bidi="ar-SA"/>
      </w:rPr>
    </w:lvl>
    <w:lvl w:ilvl="2" w:tplc="C872755E">
      <w:numFmt w:val="bullet"/>
      <w:lvlText w:val="•"/>
      <w:lvlJc w:val="left"/>
      <w:pPr>
        <w:ind w:left="2113" w:hanging="375"/>
      </w:pPr>
      <w:rPr>
        <w:rFonts w:hint="default"/>
        <w:lang w:val="ru-RU" w:eastAsia="en-US" w:bidi="ar-SA"/>
      </w:rPr>
    </w:lvl>
    <w:lvl w:ilvl="3" w:tplc="0C7E943E">
      <w:numFmt w:val="bullet"/>
      <w:lvlText w:val="•"/>
      <w:lvlJc w:val="left"/>
      <w:pPr>
        <w:ind w:left="3059" w:hanging="375"/>
      </w:pPr>
      <w:rPr>
        <w:rFonts w:hint="default"/>
        <w:lang w:val="ru-RU" w:eastAsia="en-US" w:bidi="ar-SA"/>
      </w:rPr>
    </w:lvl>
    <w:lvl w:ilvl="4" w:tplc="BDA6FFFA">
      <w:numFmt w:val="bullet"/>
      <w:lvlText w:val="•"/>
      <w:lvlJc w:val="left"/>
      <w:pPr>
        <w:ind w:left="4006" w:hanging="375"/>
      </w:pPr>
      <w:rPr>
        <w:rFonts w:hint="default"/>
        <w:lang w:val="ru-RU" w:eastAsia="en-US" w:bidi="ar-SA"/>
      </w:rPr>
    </w:lvl>
    <w:lvl w:ilvl="5" w:tplc="A784E5BC">
      <w:numFmt w:val="bullet"/>
      <w:lvlText w:val="•"/>
      <w:lvlJc w:val="left"/>
      <w:pPr>
        <w:ind w:left="4953" w:hanging="375"/>
      </w:pPr>
      <w:rPr>
        <w:rFonts w:hint="default"/>
        <w:lang w:val="ru-RU" w:eastAsia="en-US" w:bidi="ar-SA"/>
      </w:rPr>
    </w:lvl>
    <w:lvl w:ilvl="6" w:tplc="078A7E28">
      <w:numFmt w:val="bullet"/>
      <w:lvlText w:val="•"/>
      <w:lvlJc w:val="left"/>
      <w:pPr>
        <w:ind w:left="5899" w:hanging="375"/>
      </w:pPr>
      <w:rPr>
        <w:rFonts w:hint="default"/>
        <w:lang w:val="ru-RU" w:eastAsia="en-US" w:bidi="ar-SA"/>
      </w:rPr>
    </w:lvl>
    <w:lvl w:ilvl="7" w:tplc="5B02F512">
      <w:numFmt w:val="bullet"/>
      <w:lvlText w:val="•"/>
      <w:lvlJc w:val="left"/>
      <w:pPr>
        <w:ind w:left="6846" w:hanging="375"/>
      </w:pPr>
      <w:rPr>
        <w:rFonts w:hint="default"/>
        <w:lang w:val="ru-RU" w:eastAsia="en-US" w:bidi="ar-SA"/>
      </w:rPr>
    </w:lvl>
    <w:lvl w:ilvl="8" w:tplc="66762B76">
      <w:numFmt w:val="bullet"/>
      <w:lvlText w:val="•"/>
      <w:lvlJc w:val="left"/>
      <w:pPr>
        <w:ind w:left="7793" w:hanging="375"/>
      </w:pPr>
      <w:rPr>
        <w:rFonts w:hint="default"/>
        <w:lang w:val="ru-RU" w:eastAsia="en-US" w:bidi="ar-SA"/>
      </w:rPr>
    </w:lvl>
  </w:abstractNum>
  <w:abstractNum w:abstractNumId="11">
    <w:nsid w:val="40694485"/>
    <w:multiLevelType w:val="singleLevel"/>
    <w:tmpl w:val="03DC741C"/>
    <w:lvl w:ilvl="0">
      <w:start w:val="1"/>
      <w:numFmt w:val="decimal"/>
      <w:lvlText w:val="%1."/>
      <w:legacy w:legacy="1" w:legacySpace="0" w:legacyIndent="236"/>
      <w:lvlJc w:val="left"/>
      <w:rPr>
        <w:rFonts w:ascii="Times New Roman" w:hAnsi="Times New Roman" w:cs="Times New Roman" w:hint="default"/>
      </w:rPr>
    </w:lvl>
  </w:abstractNum>
  <w:abstractNum w:abstractNumId="12">
    <w:nsid w:val="42DE702E"/>
    <w:multiLevelType w:val="singleLevel"/>
    <w:tmpl w:val="32184502"/>
    <w:lvl w:ilvl="0">
      <w:start w:val="1"/>
      <w:numFmt w:val="decimal"/>
      <w:lvlText w:val="%1."/>
      <w:legacy w:legacy="1" w:legacySpace="0" w:legacyIndent="230"/>
      <w:lvlJc w:val="left"/>
      <w:rPr>
        <w:rFonts w:ascii="Times New Roman" w:hAnsi="Times New Roman" w:cs="Times New Roman" w:hint="default"/>
      </w:rPr>
    </w:lvl>
  </w:abstractNum>
  <w:abstractNum w:abstractNumId="13">
    <w:nsid w:val="431959A1"/>
    <w:multiLevelType w:val="singleLevel"/>
    <w:tmpl w:val="2662D930"/>
    <w:lvl w:ilvl="0">
      <w:start w:val="1"/>
      <w:numFmt w:val="decimal"/>
      <w:lvlText w:val="%1."/>
      <w:legacy w:legacy="1" w:legacySpace="0" w:legacyIndent="221"/>
      <w:lvlJc w:val="left"/>
      <w:rPr>
        <w:rFonts w:ascii="Times New Roman" w:hAnsi="Times New Roman" w:cs="Times New Roman" w:hint="default"/>
      </w:rPr>
    </w:lvl>
  </w:abstractNum>
  <w:abstractNum w:abstractNumId="14">
    <w:nsid w:val="5A8C6323"/>
    <w:multiLevelType w:val="singleLevel"/>
    <w:tmpl w:val="6A90A5B6"/>
    <w:lvl w:ilvl="0">
      <w:start w:val="1"/>
      <w:numFmt w:val="decimal"/>
      <w:lvlText w:val="%1."/>
      <w:legacy w:legacy="1" w:legacySpace="0" w:legacyIndent="230"/>
      <w:lvlJc w:val="left"/>
      <w:rPr>
        <w:rFonts w:ascii="Times New Roman" w:hAnsi="Times New Roman" w:cs="Times New Roman" w:hint="default"/>
      </w:rPr>
    </w:lvl>
  </w:abstractNum>
  <w:abstractNum w:abstractNumId="15">
    <w:nsid w:val="60AA3518"/>
    <w:multiLevelType w:val="singleLevel"/>
    <w:tmpl w:val="9B3CC442"/>
    <w:lvl w:ilvl="0">
      <w:start w:val="1"/>
      <w:numFmt w:val="decimal"/>
      <w:lvlText w:val="%1."/>
      <w:legacy w:legacy="1" w:legacySpace="0" w:legacyIndent="226"/>
      <w:lvlJc w:val="left"/>
      <w:rPr>
        <w:rFonts w:ascii="Times New Roman" w:hAnsi="Times New Roman" w:cs="Times New Roman" w:hint="default"/>
      </w:rPr>
    </w:lvl>
  </w:abstractNum>
  <w:abstractNum w:abstractNumId="16">
    <w:nsid w:val="67F31F9B"/>
    <w:multiLevelType w:val="hybridMultilevel"/>
    <w:tmpl w:val="89E209FA"/>
    <w:lvl w:ilvl="0" w:tplc="FA0E9768">
      <w:start w:val="1"/>
      <w:numFmt w:val="decimal"/>
      <w:lvlText w:val="%1)"/>
      <w:lvlJc w:val="left"/>
      <w:pPr>
        <w:ind w:left="222" w:hanging="708"/>
        <w:jc w:val="left"/>
      </w:pPr>
      <w:rPr>
        <w:rFonts w:ascii="Times New Roman" w:eastAsia="Times New Roman" w:hAnsi="Times New Roman" w:cs="Times New Roman" w:hint="default"/>
        <w:spacing w:val="0"/>
        <w:w w:val="100"/>
        <w:sz w:val="28"/>
        <w:szCs w:val="28"/>
        <w:lang w:val="ru-RU" w:eastAsia="en-US" w:bidi="ar-SA"/>
      </w:rPr>
    </w:lvl>
    <w:lvl w:ilvl="1" w:tplc="0BF06BDC">
      <w:numFmt w:val="bullet"/>
      <w:lvlText w:val="•"/>
      <w:lvlJc w:val="left"/>
      <w:pPr>
        <w:ind w:left="1166" w:hanging="708"/>
      </w:pPr>
      <w:rPr>
        <w:rFonts w:hint="default"/>
        <w:lang w:val="ru-RU" w:eastAsia="en-US" w:bidi="ar-SA"/>
      </w:rPr>
    </w:lvl>
    <w:lvl w:ilvl="2" w:tplc="67CEA7F6">
      <w:numFmt w:val="bullet"/>
      <w:lvlText w:val="•"/>
      <w:lvlJc w:val="left"/>
      <w:pPr>
        <w:ind w:left="2113" w:hanging="708"/>
      </w:pPr>
      <w:rPr>
        <w:rFonts w:hint="default"/>
        <w:lang w:val="ru-RU" w:eastAsia="en-US" w:bidi="ar-SA"/>
      </w:rPr>
    </w:lvl>
    <w:lvl w:ilvl="3" w:tplc="1674BB6A">
      <w:numFmt w:val="bullet"/>
      <w:lvlText w:val="•"/>
      <w:lvlJc w:val="left"/>
      <w:pPr>
        <w:ind w:left="3059" w:hanging="708"/>
      </w:pPr>
      <w:rPr>
        <w:rFonts w:hint="default"/>
        <w:lang w:val="ru-RU" w:eastAsia="en-US" w:bidi="ar-SA"/>
      </w:rPr>
    </w:lvl>
    <w:lvl w:ilvl="4" w:tplc="4A260004">
      <w:numFmt w:val="bullet"/>
      <w:lvlText w:val="•"/>
      <w:lvlJc w:val="left"/>
      <w:pPr>
        <w:ind w:left="4006" w:hanging="708"/>
      </w:pPr>
      <w:rPr>
        <w:rFonts w:hint="default"/>
        <w:lang w:val="ru-RU" w:eastAsia="en-US" w:bidi="ar-SA"/>
      </w:rPr>
    </w:lvl>
    <w:lvl w:ilvl="5" w:tplc="D6B81392">
      <w:numFmt w:val="bullet"/>
      <w:lvlText w:val="•"/>
      <w:lvlJc w:val="left"/>
      <w:pPr>
        <w:ind w:left="4953" w:hanging="708"/>
      </w:pPr>
      <w:rPr>
        <w:rFonts w:hint="default"/>
        <w:lang w:val="ru-RU" w:eastAsia="en-US" w:bidi="ar-SA"/>
      </w:rPr>
    </w:lvl>
    <w:lvl w:ilvl="6" w:tplc="2190E0B4">
      <w:numFmt w:val="bullet"/>
      <w:lvlText w:val="•"/>
      <w:lvlJc w:val="left"/>
      <w:pPr>
        <w:ind w:left="5899" w:hanging="708"/>
      </w:pPr>
      <w:rPr>
        <w:rFonts w:hint="default"/>
        <w:lang w:val="ru-RU" w:eastAsia="en-US" w:bidi="ar-SA"/>
      </w:rPr>
    </w:lvl>
    <w:lvl w:ilvl="7" w:tplc="0CA0BC40">
      <w:numFmt w:val="bullet"/>
      <w:lvlText w:val="•"/>
      <w:lvlJc w:val="left"/>
      <w:pPr>
        <w:ind w:left="6846" w:hanging="708"/>
      </w:pPr>
      <w:rPr>
        <w:rFonts w:hint="default"/>
        <w:lang w:val="ru-RU" w:eastAsia="en-US" w:bidi="ar-SA"/>
      </w:rPr>
    </w:lvl>
    <w:lvl w:ilvl="8" w:tplc="7A744900">
      <w:numFmt w:val="bullet"/>
      <w:lvlText w:val="•"/>
      <w:lvlJc w:val="left"/>
      <w:pPr>
        <w:ind w:left="7793" w:hanging="708"/>
      </w:pPr>
      <w:rPr>
        <w:rFonts w:hint="default"/>
        <w:lang w:val="ru-RU" w:eastAsia="en-US" w:bidi="ar-SA"/>
      </w:rPr>
    </w:lvl>
  </w:abstractNum>
  <w:abstractNum w:abstractNumId="17">
    <w:nsid w:val="7000040E"/>
    <w:multiLevelType w:val="singleLevel"/>
    <w:tmpl w:val="F83E111C"/>
    <w:lvl w:ilvl="0">
      <w:start w:val="1"/>
      <w:numFmt w:val="decimal"/>
      <w:lvlText w:val="%1."/>
      <w:legacy w:legacy="1" w:legacySpace="0" w:legacyIndent="226"/>
      <w:lvlJc w:val="left"/>
      <w:rPr>
        <w:rFonts w:ascii="Times New Roman" w:hAnsi="Times New Roman" w:cs="Times New Roman" w:hint="default"/>
      </w:rPr>
    </w:lvl>
  </w:abstractNum>
  <w:abstractNum w:abstractNumId="18">
    <w:nsid w:val="77BC3F10"/>
    <w:multiLevelType w:val="singleLevel"/>
    <w:tmpl w:val="266A3476"/>
    <w:lvl w:ilvl="0">
      <w:start w:val="1"/>
      <w:numFmt w:val="upperRoman"/>
      <w:lvlText w:val="%1."/>
      <w:legacy w:legacy="1" w:legacySpace="0" w:legacyIndent="158"/>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168"/>
        <w:lvlJc w:val="left"/>
        <w:rPr>
          <w:rFonts w:ascii="Arial" w:hAnsi="Arial" w:cs="Arial" w:hint="default"/>
        </w:rPr>
      </w:lvl>
    </w:lvlOverride>
  </w:num>
  <w:num w:numId="2">
    <w:abstractNumId w:val="8"/>
  </w:num>
  <w:num w:numId="3">
    <w:abstractNumId w:val="13"/>
  </w:num>
  <w:num w:numId="4">
    <w:abstractNumId w:val="15"/>
  </w:num>
  <w:num w:numId="5">
    <w:abstractNumId w:val="2"/>
  </w:num>
  <w:num w:numId="6">
    <w:abstractNumId w:val="5"/>
  </w:num>
  <w:num w:numId="7">
    <w:abstractNumId w:val="18"/>
  </w:num>
  <w:num w:numId="8">
    <w:abstractNumId w:val="11"/>
  </w:num>
  <w:num w:numId="9">
    <w:abstractNumId w:val="17"/>
  </w:num>
  <w:num w:numId="10">
    <w:abstractNumId w:val="12"/>
  </w:num>
  <w:num w:numId="11">
    <w:abstractNumId w:val="14"/>
  </w:num>
  <w:num w:numId="12">
    <w:abstractNumId w:val="9"/>
  </w:num>
  <w:num w:numId="13">
    <w:abstractNumId w:val="6"/>
  </w:num>
  <w:num w:numId="14">
    <w:abstractNumId w:val="7"/>
  </w:num>
  <w:num w:numId="15">
    <w:abstractNumId w:val="1"/>
  </w:num>
  <w:num w:numId="16">
    <w:abstractNumId w:val="10"/>
  </w:num>
  <w:num w:numId="17">
    <w:abstractNumId w:val="16"/>
  </w:num>
  <w:num w:numId="18">
    <w:abstractNumId w:val="3"/>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3C092F"/>
    <w:rsid w:val="00004515"/>
    <w:rsid w:val="00016538"/>
    <w:rsid w:val="000A360D"/>
    <w:rsid w:val="00166214"/>
    <w:rsid w:val="001D2373"/>
    <w:rsid w:val="001F6F5E"/>
    <w:rsid w:val="002131BE"/>
    <w:rsid w:val="0021607B"/>
    <w:rsid w:val="00222AE7"/>
    <w:rsid w:val="002D31BE"/>
    <w:rsid w:val="003243A7"/>
    <w:rsid w:val="00347870"/>
    <w:rsid w:val="0035740F"/>
    <w:rsid w:val="003C092F"/>
    <w:rsid w:val="00440E4D"/>
    <w:rsid w:val="00476576"/>
    <w:rsid w:val="00476B18"/>
    <w:rsid w:val="004D2440"/>
    <w:rsid w:val="00573016"/>
    <w:rsid w:val="005A1ECE"/>
    <w:rsid w:val="005F4EC9"/>
    <w:rsid w:val="00650BC4"/>
    <w:rsid w:val="006877B3"/>
    <w:rsid w:val="006A3D6B"/>
    <w:rsid w:val="006D41B6"/>
    <w:rsid w:val="007269A9"/>
    <w:rsid w:val="007346D6"/>
    <w:rsid w:val="007644A8"/>
    <w:rsid w:val="007D3DB4"/>
    <w:rsid w:val="00822143"/>
    <w:rsid w:val="008269C5"/>
    <w:rsid w:val="0089051A"/>
    <w:rsid w:val="00AD4EF4"/>
    <w:rsid w:val="00B30E28"/>
    <w:rsid w:val="00B30FBB"/>
    <w:rsid w:val="00B877FC"/>
    <w:rsid w:val="00B96BB0"/>
    <w:rsid w:val="00C05362"/>
    <w:rsid w:val="00C0673C"/>
    <w:rsid w:val="00C24C0F"/>
    <w:rsid w:val="00CA5BC5"/>
    <w:rsid w:val="00CC46FF"/>
    <w:rsid w:val="00CE65F6"/>
    <w:rsid w:val="00D97E6A"/>
    <w:rsid w:val="00DA4C8D"/>
    <w:rsid w:val="00DC317A"/>
    <w:rsid w:val="00E51DC0"/>
    <w:rsid w:val="00EA6327"/>
    <w:rsid w:val="00F21E2E"/>
    <w:rsid w:val="00F47036"/>
    <w:rsid w:val="00FB2E0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92F"/>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1">
    <w:name w:val="heading 1"/>
    <w:basedOn w:val="a"/>
    <w:next w:val="a"/>
    <w:link w:val="10"/>
    <w:uiPriority w:val="9"/>
    <w:qFormat/>
    <w:rsid w:val="00C05362"/>
    <w:pPr>
      <w:keepNext/>
      <w:keepLines/>
      <w:spacing w:before="480"/>
      <w:outlineLvl w:val="0"/>
    </w:pPr>
    <w:rPr>
      <w:rFonts w:ascii="Cambria" w:hAnsi="Cambria" w:cs="Times New Roma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3C092F"/>
    <w:pPr>
      <w:spacing w:line="290" w:lineRule="exact"/>
      <w:jc w:val="center"/>
    </w:pPr>
  </w:style>
  <w:style w:type="paragraph" w:customStyle="1" w:styleId="Style3">
    <w:name w:val="Style3"/>
    <w:basedOn w:val="a"/>
    <w:uiPriority w:val="99"/>
    <w:rsid w:val="003C092F"/>
  </w:style>
  <w:style w:type="paragraph" w:customStyle="1" w:styleId="Style4">
    <w:name w:val="Style4"/>
    <w:basedOn w:val="a"/>
    <w:uiPriority w:val="99"/>
    <w:rsid w:val="003C092F"/>
    <w:pPr>
      <w:spacing w:line="250" w:lineRule="exact"/>
      <w:ind w:firstLine="566"/>
      <w:jc w:val="both"/>
    </w:pPr>
  </w:style>
  <w:style w:type="paragraph" w:customStyle="1" w:styleId="Style5">
    <w:name w:val="Style5"/>
    <w:basedOn w:val="a"/>
    <w:uiPriority w:val="99"/>
    <w:rsid w:val="003C092F"/>
  </w:style>
  <w:style w:type="paragraph" w:customStyle="1" w:styleId="Style6">
    <w:name w:val="Style6"/>
    <w:basedOn w:val="a"/>
    <w:uiPriority w:val="99"/>
    <w:rsid w:val="003C092F"/>
    <w:pPr>
      <w:spacing w:line="250" w:lineRule="exact"/>
      <w:ind w:firstLine="576"/>
    </w:pPr>
  </w:style>
  <w:style w:type="character" w:customStyle="1" w:styleId="FontStyle11">
    <w:name w:val="Font Style11"/>
    <w:basedOn w:val="a0"/>
    <w:uiPriority w:val="99"/>
    <w:rsid w:val="003C092F"/>
    <w:rPr>
      <w:rFonts w:ascii="Arial" w:hAnsi="Arial" w:cs="Arial"/>
      <w:b/>
      <w:bCs/>
      <w:sz w:val="24"/>
      <w:szCs w:val="24"/>
    </w:rPr>
  </w:style>
  <w:style w:type="character" w:customStyle="1" w:styleId="FontStyle12">
    <w:name w:val="Font Style12"/>
    <w:basedOn w:val="a0"/>
    <w:uiPriority w:val="99"/>
    <w:rsid w:val="003C092F"/>
    <w:rPr>
      <w:rFonts w:ascii="Arial" w:hAnsi="Arial" w:cs="Arial"/>
      <w:sz w:val="20"/>
      <w:szCs w:val="20"/>
    </w:rPr>
  </w:style>
  <w:style w:type="paragraph" w:customStyle="1" w:styleId="Style8">
    <w:name w:val="Style8"/>
    <w:basedOn w:val="a"/>
    <w:uiPriority w:val="99"/>
    <w:rsid w:val="003C092F"/>
    <w:pPr>
      <w:spacing w:line="240" w:lineRule="exact"/>
      <w:ind w:firstLine="566"/>
      <w:jc w:val="both"/>
    </w:pPr>
  </w:style>
  <w:style w:type="paragraph" w:customStyle="1" w:styleId="Style9">
    <w:name w:val="Style9"/>
    <w:basedOn w:val="a"/>
    <w:uiPriority w:val="99"/>
    <w:rsid w:val="003C092F"/>
    <w:pPr>
      <w:spacing w:line="235" w:lineRule="exact"/>
    </w:pPr>
  </w:style>
  <w:style w:type="character" w:customStyle="1" w:styleId="FontStyle15">
    <w:name w:val="Font Style15"/>
    <w:basedOn w:val="a0"/>
    <w:uiPriority w:val="99"/>
    <w:rsid w:val="003C092F"/>
    <w:rPr>
      <w:rFonts w:ascii="Arial" w:hAnsi="Arial" w:cs="Arial"/>
      <w:sz w:val="20"/>
      <w:szCs w:val="20"/>
    </w:rPr>
  </w:style>
  <w:style w:type="character" w:customStyle="1" w:styleId="FontStyle16">
    <w:name w:val="Font Style16"/>
    <w:basedOn w:val="a0"/>
    <w:uiPriority w:val="99"/>
    <w:rsid w:val="003C092F"/>
    <w:rPr>
      <w:rFonts w:ascii="Arial" w:hAnsi="Arial" w:cs="Arial"/>
      <w:b/>
      <w:bCs/>
      <w:sz w:val="20"/>
      <w:szCs w:val="20"/>
    </w:rPr>
  </w:style>
  <w:style w:type="paragraph" w:customStyle="1" w:styleId="Style7">
    <w:name w:val="Style7"/>
    <w:basedOn w:val="a"/>
    <w:uiPriority w:val="99"/>
    <w:rsid w:val="003C092F"/>
    <w:pPr>
      <w:spacing w:line="269" w:lineRule="exact"/>
    </w:pPr>
  </w:style>
  <w:style w:type="paragraph" w:customStyle="1" w:styleId="Style10">
    <w:name w:val="Style10"/>
    <w:basedOn w:val="a"/>
    <w:uiPriority w:val="99"/>
    <w:rsid w:val="003C092F"/>
    <w:pPr>
      <w:spacing w:line="271" w:lineRule="exact"/>
      <w:ind w:firstLine="557"/>
    </w:pPr>
  </w:style>
  <w:style w:type="paragraph" w:customStyle="1" w:styleId="Style11">
    <w:name w:val="Style11"/>
    <w:basedOn w:val="a"/>
    <w:uiPriority w:val="99"/>
    <w:rsid w:val="003C092F"/>
    <w:pPr>
      <w:spacing w:line="283" w:lineRule="exact"/>
      <w:ind w:firstLine="254"/>
    </w:pPr>
  </w:style>
  <w:style w:type="paragraph" w:customStyle="1" w:styleId="Style12">
    <w:name w:val="Style12"/>
    <w:basedOn w:val="a"/>
    <w:uiPriority w:val="99"/>
    <w:rsid w:val="003C092F"/>
  </w:style>
  <w:style w:type="paragraph" w:customStyle="1" w:styleId="Style16">
    <w:name w:val="Style16"/>
    <w:basedOn w:val="a"/>
    <w:uiPriority w:val="99"/>
    <w:rsid w:val="003C092F"/>
  </w:style>
  <w:style w:type="paragraph" w:customStyle="1" w:styleId="Style17">
    <w:name w:val="Style17"/>
    <w:basedOn w:val="a"/>
    <w:uiPriority w:val="99"/>
    <w:rsid w:val="003C092F"/>
    <w:pPr>
      <w:spacing w:line="240" w:lineRule="exact"/>
      <w:ind w:firstLine="562"/>
    </w:pPr>
  </w:style>
  <w:style w:type="paragraph" w:customStyle="1" w:styleId="Style18">
    <w:name w:val="Style18"/>
    <w:basedOn w:val="a"/>
    <w:uiPriority w:val="99"/>
    <w:rsid w:val="003C092F"/>
  </w:style>
  <w:style w:type="paragraph" w:customStyle="1" w:styleId="Style22">
    <w:name w:val="Style22"/>
    <w:basedOn w:val="a"/>
    <w:uiPriority w:val="99"/>
    <w:rsid w:val="003C092F"/>
  </w:style>
  <w:style w:type="character" w:customStyle="1" w:styleId="FontStyle24">
    <w:name w:val="Font Style24"/>
    <w:basedOn w:val="a0"/>
    <w:uiPriority w:val="99"/>
    <w:rsid w:val="003C092F"/>
    <w:rPr>
      <w:rFonts w:ascii="Arial" w:hAnsi="Arial" w:cs="Arial"/>
      <w:b/>
      <w:bCs/>
      <w:sz w:val="24"/>
      <w:szCs w:val="24"/>
    </w:rPr>
  </w:style>
  <w:style w:type="character" w:customStyle="1" w:styleId="FontStyle25">
    <w:name w:val="Font Style25"/>
    <w:basedOn w:val="a0"/>
    <w:uiPriority w:val="99"/>
    <w:rsid w:val="003C092F"/>
    <w:rPr>
      <w:rFonts w:ascii="Arial" w:hAnsi="Arial" w:cs="Arial"/>
      <w:sz w:val="20"/>
      <w:szCs w:val="20"/>
    </w:rPr>
  </w:style>
  <w:style w:type="character" w:customStyle="1" w:styleId="FontStyle26">
    <w:name w:val="Font Style26"/>
    <w:basedOn w:val="a0"/>
    <w:uiPriority w:val="99"/>
    <w:rsid w:val="003C092F"/>
    <w:rPr>
      <w:rFonts w:ascii="Arial" w:hAnsi="Arial" w:cs="Arial"/>
      <w:i/>
      <w:iCs/>
      <w:sz w:val="20"/>
      <w:szCs w:val="20"/>
    </w:rPr>
  </w:style>
  <w:style w:type="character" w:customStyle="1" w:styleId="FontStyle27">
    <w:name w:val="Font Style27"/>
    <w:basedOn w:val="a0"/>
    <w:uiPriority w:val="99"/>
    <w:rsid w:val="003C092F"/>
    <w:rPr>
      <w:rFonts w:ascii="Arial" w:hAnsi="Arial" w:cs="Arial"/>
      <w:b/>
      <w:bCs/>
      <w:sz w:val="18"/>
      <w:szCs w:val="18"/>
    </w:rPr>
  </w:style>
  <w:style w:type="character" w:customStyle="1" w:styleId="FontStyle28">
    <w:name w:val="Font Style28"/>
    <w:basedOn w:val="a0"/>
    <w:uiPriority w:val="99"/>
    <w:rsid w:val="003C092F"/>
    <w:rPr>
      <w:rFonts w:ascii="Arial" w:hAnsi="Arial" w:cs="Arial"/>
      <w:b/>
      <w:bCs/>
      <w:sz w:val="20"/>
      <w:szCs w:val="20"/>
    </w:rPr>
  </w:style>
  <w:style w:type="paragraph" w:customStyle="1" w:styleId="a3">
    <w:name w:val="Стиль"/>
    <w:rsid w:val="003C092F"/>
    <w:pPr>
      <w:widowControl w:val="0"/>
      <w:autoSpaceDE w:val="0"/>
      <w:autoSpaceDN w:val="0"/>
      <w:adjustRightInd w:val="0"/>
      <w:spacing w:after="0" w:line="240" w:lineRule="auto"/>
    </w:pPr>
    <w:rPr>
      <w:rFonts w:ascii="Arial" w:eastAsiaTheme="minorEastAsia" w:hAnsi="Arial" w:cs="Arial"/>
      <w:sz w:val="24"/>
      <w:szCs w:val="24"/>
      <w:lang w:eastAsia="ru-RU"/>
    </w:rPr>
  </w:style>
  <w:style w:type="paragraph" w:styleId="a4">
    <w:name w:val="No Spacing"/>
    <w:uiPriority w:val="1"/>
    <w:qFormat/>
    <w:rsid w:val="003C092F"/>
    <w:pPr>
      <w:spacing w:after="0" w:line="240" w:lineRule="auto"/>
    </w:pPr>
  </w:style>
  <w:style w:type="paragraph" w:customStyle="1" w:styleId="11">
    <w:name w:val="Обычный1"/>
    <w:rsid w:val="003C092F"/>
    <w:pPr>
      <w:spacing w:after="0" w:line="240" w:lineRule="auto"/>
    </w:pPr>
    <w:rPr>
      <w:rFonts w:ascii="Times New Roman" w:eastAsia="Times New Roman" w:hAnsi="Times New Roman" w:cs="Times New Roman"/>
      <w:sz w:val="28"/>
      <w:szCs w:val="20"/>
      <w:lang w:eastAsia="ru-RU"/>
    </w:rPr>
  </w:style>
  <w:style w:type="table" w:styleId="a5">
    <w:name w:val="Table Grid"/>
    <w:basedOn w:val="a1"/>
    <w:uiPriority w:val="59"/>
    <w:rsid w:val="00222AE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a7"/>
    <w:uiPriority w:val="99"/>
    <w:semiHidden/>
    <w:unhideWhenUsed/>
    <w:rsid w:val="007D3DB4"/>
    <w:rPr>
      <w:rFonts w:ascii="Tahoma" w:hAnsi="Tahoma" w:cs="Tahoma"/>
      <w:sz w:val="16"/>
      <w:szCs w:val="16"/>
    </w:rPr>
  </w:style>
  <w:style w:type="character" w:customStyle="1" w:styleId="a7">
    <w:name w:val="Текст выноски Знак"/>
    <w:basedOn w:val="a0"/>
    <w:link w:val="a6"/>
    <w:uiPriority w:val="99"/>
    <w:semiHidden/>
    <w:rsid w:val="007D3DB4"/>
    <w:rPr>
      <w:rFonts w:ascii="Tahoma" w:eastAsia="Times New Roman" w:hAnsi="Tahoma" w:cs="Tahoma"/>
      <w:sz w:val="16"/>
      <w:szCs w:val="16"/>
      <w:lang w:eastAsia="ru-RU"/>
    </w:rPr>
  </w:style>
  <w:style w:type="character" w:customStyle="1" w:styleId="10">
    <w:name w:val="Заголовок 1 Знак"/>
    <w:basedOn w:val="a0"/>
    <w:link w:val="1"/>
    <w:uiPriority w:val="9"/>
    <w:rsid w:val="00C05362"/>
    <w:rPr>
      <w:rFonts w:ascii="Cambria" w:eastAsia="Times New Roman" w:hAnsi="Cambria" w:cs="Times New Roman"/>
      <w:b/>
      <w:bCs/>
      <w:color w:val="365F91"/>
      <w:sz w:val="28"/>
      <w:szCs w:val="28"/>
      <w:lang w:eastAsia="ru-RU"/>
    </w:rPr>
  </w:style>
  <w:style w:type="paragraph" w:customStyle="1" w:styleId="c15">
    <w:name w:val="c15"/>
    <w:basedOn w:val="a"/>
    <w:rsid w:val="00822143"/>
    <w:pPr>
      <w:widowControl/>
      <w:autoSpaceDE/>
      <w:autoSpaceDN/>
      <w:adjustRightInd/>
      <w:spacing w:before="100" w:beforeAutospacing="1" w:after="100" w:afterAutospacing="1"/>
    </w:pPr>
    <w:rPr>
      <w:rFonts w:ascii="Times New Roman" w:hAnsi="Times New Roman" w:cs="Times New Roman"/>
    </w:rPr>
  </w:style>
  <w:style w:type="character" w:customStyle="1" w:styleId="c0">
    <w:name w:val="c0"/>
    <w:basedOn w:val="a0"/>
    <w:rsid w:val="00822143"/>
  </w:style>
  <w:style w:type="paragraph" w:styleId="a8">
    <w:name w:val="List Paragraph"/>
    <w:basedOn w:val="a"/>
    <w:uiPriority w:val="34"/>
    <w:qFormat/>
    <w:rsid w:val="007269A9"/>
    <w:pPr>
      <w:ind w:left="720"/>
      <w:contextualSpacing/>
    </w:pPr>
  </w:style>
  <w:style w:type="paragraph" w:styleId="a9">
    <w:name w:val="header"/>
    <w:basedOn w:val="a"/>
    <w:link w:val="aa"/>
    <w:uiPriority w:val="99"/>
    <w:semiHidden/>
    <w:unhideWhenUsed/>
    <w:rsid w:val="00440E4D"/>
    <w:pPr>
      <w:tabs>
        <w:tab w:val="center" w:pos="4677"/>
        <w:tab w:val="right" w:pos="9355"/>
      </w:tabs>
    </w:pPr>
  </w:style>
  <w:style w:type="character" w:customStyle="1" w:styleId="aa">
    <w:name w:val="Верхний колонтитул Знак"/>
    <w:basedOn w:val="a0"/>
    <w:link w:val="a9"/>
    <w:uiPriority w:val="99"/>
    <w:semiHidden/>
    <w:rsid w:val="00440E4D"/>
    <w:rPr>
      <w:rFonts w:ascii="Arial" w:eastAsia="Times New Roman" w:hAnsi="Arial" w:cs="Arial"/>
      <w:sz w:val="24"/>
      <w:szCs w:val="24"/>
      <w:lang w:eastAsia="ru-RU"/>
    </w:rPr>
  </w:style>
  <w:style w:type="paragraph" w:styleId="ab">
    <w:name w:val="footer"/>
    <w:basedOn w:val="a"/>
    <w:link w:val="ac"/>
    <w:uiPriority w:val="99"/>
    <w:unhideWhenUsed/>
    <w:rsid w:val="00440E4D"/>
    <w:pPr>
      <w:tabs>
        <w:tab w:val="center" w:pos="4677"/>
        <w:tab w:val="right" w:pos="9355"/>
      </w:tabs>
    </w:pPr>
  </w:style>
  <w:style w:type="character" w:customStyle="1" w:styleId="ac">
    <w:name w:val="Нижний колонтитул Знак"/>
    <w:basedOn w:val="a0"/>
    <w:link w:val="ab"/>
    <w:uiPriority w:val="99"/>
    <w:rsid w:val="00440E4D"/>
    <w:rPr>
      <w:rFonts w:ascii="Arial" w:eastAsia="Times New Roman" w:hAnsi="Arial" w:cs="Arial"/>
      <w:sz w:val="24"/>
      <w:szCs w:val="24"/>
      <w:lang w:eastAsia="ru-RU"/>
    </w:rPr>
  </w:style>
  <w:style w:type="table" w:customStyle="1" w:styleId="TableNormal">
    <w:name w:val="Table Normal"/>
    <w:uiPriority w:val="2"/>
    <w:semiHidden/>
    <w:unhideWhenUsed/>
    <w:qFormat/>
    <w:rsid w:val="00C0673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d">
    <w:name w:val="Body Text"/>
    <w:basedOn w:val="a"/>
    <w:link w:val="ae"/>
    <w:uiPriority w:val="1"/>
    <w:qFormat/>
    <w:rsid w:val="00C0673C"/>
    <w:pPr>
      <w:adjustRightInd/>
      <w:ind w:left="222"/>
      <w:jc w:val="both"/>
    </w:pPr>
    <w:rPr>
      <w:rFonts w:ascii="Times New Roman" w:hAnsi="Times New Roman" w:cs="Times New Roman"/>
      <w:lang w:eastAsia="en-US"/>
    </w:rPr>
  </w:style>
  <w:style w:type="character" w:customStyle="1" w:styleId="ae">
    <w:name w:val="Основной текст Знак"/>
    <w:basedOn w:val="a0"/>
    <w:link w:val="ad"/>
    <w:uiPriority w:val="1"/>
    <w:rsid w:val="00C0673C"/>
    <w:rPr>
      <w:rFonts w:ascii="Times New Roman" w:eastAsia="Times New Roman" w:hAnsi="Times New Roman" w:cs="Times New Roman"/>
      <w:sz w:val="24"/>
      <w:szCs w:val="24"/>
    </w:rPr>
  </w:style>
  <w:style w:type="paragraph" w:customStyle="1" w:styleId="TableParagraph">
    <w:name w:val="Table Paragraph"/>
    <w:basedOn w:val="a"/>
    <w:uiPriority w:val="1"/>
    <w:qFormat/>
    <w:rsid w:val="00C0673C"/>
    <w:pPr>
      <w:adjustRightInd/>
      <w:spacing w:line="223" w:lineRule="exact"/>
      <w:ind w:left="10"/>
    </w:pPr>
    <w:rPr>
      <w:rFonts w:ascii="Times New Roman" w:hAnsi="Times New Roman" w:cs="Times New Roman"/>
      <w:sz w:val="22"/>
      <w:szCs w:val="22"/>
      <w:lang w:eastAsia="en-US"/>
    </w:rPr>
  </w:style>
</w:styles>
</file>

<file path=word/webSettings.xml><?xml version="1.0" encoding="utf-8"?>
<w:webSettings xmlns:r="http://schemas.openxmlformats.org/officeDocument/2006/relationships" xmlns:w="http://schemas.openxmlformats.org/wordprocessingml/2006/main">
  <w:divs>
    <w:div w:id="46075038">
      <w:bodyDiv w:val="1"/>
      <w:marLeft w:val="0"/>
      <w:marRight w:val="0"/>
      <w:marTop w:val="0"/>
      <w:marBottom w:val="0"/>
      <w:divBdr>
        <w:top w:val="none" w:sz="0" w:space="0" w:color="auto"/>
        <w:left w:val="none" w:sz="0" w:space="0" w:color="auto"/>
        <w:bottom w:val="none" w:sz="0" w:space="0" w:color="auto"/>
        <w:right w:val="none" w:sz="0" w:space="0" w:color="auto"/>
      </w:divBdr>
      <w:divsChild>
        <w:div w:id="197668074">
          <w:marLeft w:val="0"/>
          <w:marRight w:val="0"/>
          <w:marTop w:val="240"/>
          <w:marBottom w:val="240"/>
          <w:divBdr>
            <w:top w:val="none" w:sz="0" w:space="0" w:color="auto"/>
            <w:left w:val="none" w:sz="0" w:space="0" w:color="auto"/>
            <w:bottom w:val="none" w:sz="0" w:space="0" w:color="auto"/>
            <w:right w:val="none" w:sz="0" w:space="0" w:color="auto"/>
          </w:divBdr>
          <w:divsChild>
            <w:div w:id="432163816">
              <w:marLeft w:val="0"/>
              <w:marRight w:val="120"/>
              <w:marTop w:val="0"/>
              <w:marBottom w:val="120"/>
              <w:divBdr>
                <w:top w:val="none" w:sz="0" w:space="0" w:color="auto"/>
                <w:left w:val="none" w:sz="0" w:space="0" w:color="auto"/>
                <w:bottom w:val="none" w:sz="0" w:space="0" w:color="auto"/>
                <w:right w:val="none" w:sz="0" w:space="0" w:color="auto"/>
              </w:divBdr>
            </w:div>
            <w:div w:id="707995280">
              <w:marLeft w:val="0"/>
              <w:marRight w:val="120"/>
              <w:marTop w:val="0"/>
              <w:marBottom w:val="120"/>
              <w:divBdr>
                <w:top w:val="none" w:sz="0" w:space="0" w:color="auto"/>
                <w:left w:val="none" w:sz="0" w:space="0" w:color="auto"/>
                <w:bottom w:val="none" w:sz="0" w:space="0" w:color="auto"/>
                <w:right w:val="none" w:sz="0" w:space="0" w:color="auto"/>
              </w:divBdr>
            </w:div>
            <w:div w:id="2103259830">
              <w:marLeft w:val="0"/>
              <w:marRight w:val="120"/>
              <w:marTop w:val="0"/>
              <w:marBottom w:val="120"/>
              <w:divBdr>
                <w:top w:val="none" w:sz="0" w:space="0" w:color="auto"/>
                <w:left w:val="none" w:sz="0" w:space="0" w:color="auto"/>
                <w:bottom w:val="none" w:sz="0" w:space="0" w:color="auto"/>
                <w:right w:val="none" w:sz="0" w:space="0" w:color="auto"/>
              </w:divBdr>
            </w:div>
            <w:div w:id="289744763">
              <w:marLeft w:val="0"/>
              <w:marRight w:val="120"/>
              <w:marTop w:val="0"/>
              <w:marBottom w:val="120"/>
              <w:divBdr>
                <w:top w:val="none" w:sz="0" w:space="0" w:color="auto"/>
                <w:left w:val="none" w:sz="0" w:space="0" w:color="auto"/>
                <w:bottom w:val="none" w:sz="0" w:space="0" w:color="auto"/>
                <w:right w:val="none" w:sz="0" w:space="0" w:color="auto"/>
              </w:divBdr>
            </w:div>
            <w:div w:id="1033991940">
              <w:marLeft w:val="0"/>
              <w:marRight w:val="120"/>
              <w:marTop w:val="0"/>
              <w:marBottom w:val="120"/>
              <w:divBdr>
                <w:top w:val="none" w:sz="0" w:space="0" w:color="auto"/>
                <w:left w:val="none" w:sz="0" w:space="0" w:color="auto"/>
                <w:bottom w:val="none" w:sz="0" w:space="0" w:color="auto"/>
                <w:right w:val="none" w:sz="0" w:space="0" w:color="auto"/>
              </w:divBdr>
            </w:div>
            <w:div w:id="6562239">
              <w:marLeft w:val="0"/>
              <w:marRight w:val="120"/>
              <w:marTop w:val="0"/>
              <w:marBottom w:val="120"/>
              <w:divBdr>
                <w:top w:val="none" w:sz="0" w:space="0" w:color="auto"/>
                <w:left w:val="none" w:sz="0" w:space="0" w:color="auto"/>
                <w:bottom w:val="none" w:sz="0" w:space="0" w:color="auto"/>
                <w:right w:val="none" w:sz="0" w:space="0" w:color="auto"/>
              </w:divBdr>
            </w:div>
            <w:div w:id="1038815166">
              <w:marLeft w:val="0"/>
              <w:marRight w:val="120"/>
              <w:marTop w:val="0"/>
              <w:marBottom w:val="120"/>
              <w:divBdr>
                <w:top w:val="none" w:sz="0" w:space="0" w:color="auto"/>
                <w:left w:val="none" w:sz="0" w:space="0" w:color="auto"/>
                <w:bottom w:val="none" w:sz="0" w:space="0" w:color="auto"/>
                <w:right w:val="none" w:sz="0" w:space="0" w:color="auto"/>
              </w:divBdr>
            </w:div>
            <w:div w:id="88819859">
              <w:marLeft w:val="0"/>
              <w:marRight w:val="120"/>
              <w:marTop w:val="0"/>
              <w:marBottom w:val="120"/>
              <w:divBdr>
                <w:top w:val="none" w:sz="0" w:space="0" w:color="auto"/>
                <w:left w:val="none" w:sz="0" w:space="0" w:color="auto"/>
                <w:bottom w:val="none" w:sz="0" w:space="0" w:color="auto"/>
                <w:right w:val="none" w:sz="0" w:space="0" w:color="auto"/>
              </w:divBdr>
            </w:div>
            <w:div w:id="1013916721">
              <w:marLeft w:val="0"/>
              <w:marRight w:val="0"/>
              <w:marTop w:val="0"/>
              <w:marBottom w:val="120"/>
              <w:divBdr>
                <w:top w:val="none" w:sz="0" w:space="0" w:color="auto"/>
                <w:left w:val="none" w:sz="0" w:space="0" w:color="auto"/>
                <w:bottom w:val="none" w:sz="0" w:space="0" w:color="auto"/>
                <w:right w:val="none" w:sz="0" w:space="0" w:color="auto"/>
              </w:divBdr>
            </w:div>
          </w:divsChild>
        </w:div>
        <w:div w:id="738135248">
          <w:marLeft w:val="0"/>
          <w:marRight w:val="0"/>
          <w:marTop w:val="0"/>
          <w:marBottom w:val="0"/>
          <w:divBdr>
            <w:top w:val="none" w:sz="0" w:space="0" w:color="auto"/>
            <w:left w:val="none" w:sz="0" w:space="0" w:color="auto"/>
            <w:bottom w:val="none" w:sz="0" w:space="0" w:color="auto"/>
            <w:right w:val="none" w:sz="0" w:space="0" w:color="auto"/>
          </w:divBdr>
        </w:div>
      </w:divsChild>
    </w:div>
    <w:div w:id="1796634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2D980-4008-445E-B15D-E584F2637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1737</Words>
  <Characters>9906</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11620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Rustam</cp:lastModifiedBy>
  <cp:revision>2</cp:revision>
  <cp:lastPrinted>2021-01-26T08:17:00Z</cp:lastPrinted>
  <dcterms:created xsi:type="dcterms:W3CDTF">2023-11-14T20:05:00Z</dcterms:created>
  <dcterms:modified xsi:type="dcterms:W3CDTF">2023-11-14T20:05:00Z</dcterms:modified>
</cp:coreProperties>
</file>